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pPr>
        <w:pStyle w:val="16"/>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ascii="宋体" w:hAnsi="宋体" w:eastAsia="宋体" w:cs="宋体"/>
          <w:i w:val="0"/>
          <w:iCs w:val="0"/>
          <w:caps w:val="0"/>
          <w:color w:val="262626"/>
          <w:spacing w:val="0"/>
          <w:sz w:val="45"/>
          <w:szCs w:val="45"/>
          <w:shd w:val="clear" w:fill="FFFFFF"/>
          <w:lang w:val="en-US" w:eastAsia="zh-CN"/>
        </w:rPr>
      </w:pPr>
      <w:r>
        <w:rPr>
          <w:rFonts w:hint="eastAsia" w:ascii="宋体" w:hAnsi="宋体" w:eastAsia="宋体" w:cs="宋体"/>
          <w:i w:val="0"/>
          <w:iCs w:val="0"/>
          <w:caps w:val="0"/>
          <w:color w:val="262626"/>
          <w:spacing w:val="0"/>
          <w:sz w:val="45"/>
          <w:szCs w:val="45"/>
          <w:shd w:val="clear" w:fill="FFFFFF"/>
          <w:lang w:val="en-US" w:eastAsia="zh-CN"/>
        </w:rPr>
        <w:t>2025年-</w:t>
      </w:r>
      <w:r>
        <w:rPr>
          <w:rFonts w:hint="eastAsia" w:ascii="宋体" w:hAnsi="宋体" w:cs="宋体"/>
          <w:i w:val="0"/>
          <w:iCs w:val="0"/>
          <w:caps w:val="0"/>
          <w:color w:val="262626"/>
          <w:spacing w:val="0"/>
          <w:sz w:val="45"/>
          <w:szCs w:val="45"/>
          <w:shd w:val="clear" w:fill="FFFFFF"/>
          <w:lang w:val="en-US" w:eastAsia="zh-CN"/>
        </w:rPr>
        <w:t>2026</w:t>
      </w:r>
      <w:r>
        <w:rPr>
          <w:rFonts w:hint="eastAsia" w:ascii="宋体" w:hAnsi="宋体" w:eastAsia="宋体" w:cs="宋体"/>
          <w:i w:val="0"/>
          <w:iCs w:val="0"/>
          <w:caps w:val="0"/>
          <w:color w:val="262626"/>
          <w:spacing w:val="0"/>
          <w:sz w:val="45"/>
          <w:szCs w:val="45"/>
          <w:shd w:val="clear" w:fill="FFFFFF"/>
          <w:lang w:val="en-US" w:eastAsia="zh-CN"/>
        </w:rPr>
        <w:t>年车辆定点维修保养服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default" w:ascii="宋体" w:hAnsi="宋体" w:eastAsia="宋体" w:cs="宋体"/>
          <w:i w:val="0"/>
          <w:iCs w:val="0"/>
          <w:caps w:val="0"/>
          <w:color w:val="262626"/>
          <w:spacing w:val="0"/>
          <w:sz w:val="45"/>
          <w:szCs w:val="45"/>
          <w:shd w:val="clear" w:fill="FFFFFF"/>
          <w:lang w:val="en-US" w:eastAsia="zh-CN"/>
        </w:rPr>
      </w:pPr>
      <w:r>
        <w:rPr>
          <w:rFonts w:hint="eastAsia" w:ascii="宋体" w:hAnsi="宋体" w:eastAsia="宋体" w:cs="宋体"/>
          <w:i w:val="0"/>
          <w:iCs w:val="0"/>
          <w:caps w:val="0"/>
          <w:color w:val="262626"/>
          <w:spacing w:val="0"/>
          <w:sz w:val="45"/>
          <w:szCs w:val="45"/>
          <w:shd w:val="clear" w:fill="FFFFFF"/>
          <w:lang w:val="en-US" w:eastAsia="zh-CN"/>
        </w:rPr>
        <w:t>务项目</w:t>
      </w:r>
    </w:p>
    <w:p>
      <w:pPr>
        <w:pStyle w:val="8"/>
        <w:spacing w:line="480" w:lineRule="exact"/>
        <w:ind w:left="0" w:leftChars="0"/>
        <w:jc w:val="both"/>
        <w:rPr>
          <w:rFonts w:hint="eastAsia" w:ascii="华文中宋" w:hAnsi="华文中宋" w:eastAsia="华文中宋"/>
          <w:b/>
          <w:sz w:val="48"/>
          <w:szCs w:val="48"/>
          <w:highlight w:val="none"/>
        </w:rPr>
      </w:pPr>
    </w:p>
    <w:p>
      <w:pPr>
        <w:pStyle w:val="9"/>
        <w:rPr>
          <w:rFonts w:hint="eastAsia"/>
        </w:rPr>
      </w:pPr>
    </w:p>
    <w:p>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pPr>
        <w:pStyle w:val="9"/>
        <w:rPr>
          <w:rFonts w:hint="eastAsia"/>
          <w:highlight w:val="none"/>
        </w:rPr>
      </w:pPr>
    </w:p>
    <w:p>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pPr>
        <w:pStyle w:val="11"/>
        <w:ind w:firstLine="964"/>
        <w:rPr>
          <w:rFonts w:hint="eastAsia" w:ascii="方正小标宋_GBK" w:hAnsi="方正小标宋_GBK" w:eastAsia="方正小标宋_GBK" w:cs="方正小标宋_GBK"/>
          <w:b/>
          <w:color w:val="auto"/>
          <w:kern w:val="2"/>
          <w:sz w:val="48"/>
          <w:szCs w:val="48"/>
          <w:highlight w:val="none"/>
        </w:rPr>
      </w:pPr>
    </w:p>
    <w:p>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pPr>
        <w:pStyle w:val="11"/>
        <w:ind w:firstLine="964"/>
        <w:rPr>
          <w:rFonts w:hint="eastAsia" w:ascii="方正小标宋_GBK" w:hAnsi="方正小标宋_GBK" w:eastAsia="方正小标宋_GBK" w:cs="方正小标宋_GBK"/>
          <w:b/>
          <w:color w:val="auto"/>
          <w:kern w:val="2"/>
          <w:sz w:val="48"/>
          <w:szCs w:val="48"/>
          <w:highlight w:val="none"/>
        </w:rPr>
      </w:pPr>
    </w:p>
    <w:p>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pPr>
        <w:pStyle w:val="11"/>
        <w:ind w:firstLine="964"/>
        <w:rPr>
          <w:rFonts w:hint="eastAsia" w:ascii="方正小标宋_GBK" w:hAnsi="方正小标宋_GBK" w:eastAsia="方正小标宋_GBK" w:cs="方正小标宋_GBK"/>
          <w:b/>
          <w:color w:val="auto"/>
          <w:kern w:val="2"/>
          <w:sz w:val="48"/>
          <w:szCs w:val="48"/>
          <w:highlight w:val="none"/>
        </w:rPr>
      </w:pPr>
    </w:p>
    <w:p>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pPr>
        <w:pStyle w:val="8"/>
        <w:spacing w:line="480" w:lineRule="exact"/>
        <w:ind w:left="0" w:leftChars="0"/>
        <w:jc w:val="center"/>
        <w:rPr>
          <w:rFonts w:ascii="华文中宋" w:hAnsi="华文中宋" w:eastAsia="华文中宋"/>
          <w:b/>
          <w:sz w:val="52"/>
          <w:szCs w:val="52"/>
          <w:highlight w:val="none"/>
        </w:rPr>
      </w:pPr>
    </w:p>
    <w:p>
      <w:pPr>
        <w:pStyle w:val="11"/>
        <w:ind w:firstLine="0" w:firstLineChars="0"/>
        <w:rPr>
          <w:highlight w:val="none"/>
        </w:rPr>
      </w:pPr>
    </w:p>
    <w:p>
      <w:pPr>
        <w:pStyle w:val="8"/>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pPr>
        <w:pStyle w:val="8"/>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val="0"/>
          <w:bCs/>
          <w:sz w:val="40"/>
          <w:szCs w:val="32"/>
          <w:highlight w:val="none"/>
          <w:u w:val="none"/>
          <w:lang w:val="en-US" w:eastAsia="zh-CN"/>
        </w:rPr>
        <w:t>衡阳公路桥梁建设有限</w:t>
      </w:r>
      <w:r>
        <w:rPr>
          <w:rFonts w:hint="eastAsia" w:ascii="方正小标宋_GBK" w:hAnsi="方正小标宋_GBK" w:eastAsia="方正小标宋_GBK" w:cs="方正小标宋_GBK"/>
          <w:b w:val="0"/>
          <w:bCs/>
          <w:sz w:val="40"/>
          <w:szCs w:val="32"/>
          <w:highlight w:val="none"/>
          <w:lang w:val="en-US" w:eastAsia="zh-CN"/>
        </w:rPr>
        <w:t>公司</w:t>
      </w:r>
    </w:p>
    <w:p>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lang w:val="en-US" w:eastAsia="zh-CN"/>
        </w:rPr>
        <w:t>八</w:t>
      </w:r>
      <w:r>
        <w:rPr>
          <w:rFonts w:hint="eastAsia" w:ascii="方正小标宋_GBK" w:hAnsi="方正小标宋_GBK" w:eastAsia="方正小标宋_GBK" w:cs="方正小标宋_GBK"/>
          <w:b w:val="0"/>
          <w:bCs/>
          <w:sz w:val="40"/>
          <w:szCs w:val="32"/>
          <w:highlight w:val="none"/>
        </w:rPr>
        <w:t>月</w:t>
      </w:r>
    </w:p>
    <w:p>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eastAsia"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cs="Times New Roman"/>
          <w:b/>
          <w:bCs/>
          <w:color w:val="auto"/>
          <w:spacing w:val="10"/>
          <w:sz w:val="24"/>
          <w:highlight w:val="none"/>
          <w:lang w:val="en-US" w:eastAsia="zh-CN"/>
        </w:rPr>
        <w:t>4</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8</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z w:val="24"/>
          <w:highlight w:val="none"/>
          <w:lang w:val="en-US" w:eastAsia="zh-CN"/>
        </w:rPr>
      </w:pPr>
      <w:r>
        <w:rPr>
          <w:rFonts w:hint="eastAsia" w:ascii="宋体" w:hAnsi="宋体" w:eastAsia="宋体" w:cs="Times New Roman"/>
          <w:b/>
          <w:bCs/>
          <w:color w:val="auto"/>
          <w:sz w:val="24"/>
          <w:highlight w:val="none"/>
          <w:lang w:val="en-US" w:eastAsia="zh-CN"/>
        </w:rPr>
        <w:t>第四</w:t>
      </w:r>
      <w:r>
        <w:rPr>
          <w:rFonts w:hint="eastAsia" w:ascii="宋体" w:hAnsi="宋体" w:cs="Times New Roman"/>
          <w:b/>
          <w:bCs/>
          <w:color w:val="auto"/>
          <w:sz w:val="24"/>
          <w:highlight w:val="none"/>
          <w:lang w:val="en-US" w:eastAsia="zh-CN"/>
        </w:rPr>
        <w:t>章</w:t>
      </w:r>
      <w:r>
        <w:rPr>
          <w:rFonts w:hint="eastAsia" w:ascii="宋体" w:hAnsi="宋体" w:eastAsia="宋体" w:cs="Times New Roman"/>
          <w:b/>
          <w:bCs/>
          <w:color w:val="auto"/>
          <w:sz w:val="24"/>
          <w:highlight w:val="none"/>
          <w:lang w:val="en-US" w:eastAsia="zh-CN"/>
        </w:rPr>
        <w:t xml:space="preserve">  技术规范书</w:t>
      </w:r>
      <w:r>
        <w:rPr>
          <w:rFonts w:hint="eastAsia" w:ascii="宋体" w:hAnsi="宋体"/>
          <w:color w:val="auto"/>
          <w:spacing w:val="10"/>
          <w:sz w:val="24"/>
          <w:highlight w:val="none"/>
        </w:rPr>
        <w:tab/>
      </w:r>
      <w:r>
        <w:rPr>
          <w:rFonts w:hint="eastAsia" w:ascii="宋体" w:hAnsi="宋体" w:eastAsia="宋体" w:cs="Times New Roman"/>
          <w:b/>
          <w:bCs/>
          <w:color w:val="auto"/>
          <w:spacing w:val="10"/>
          <w:sz w:val="24"/>
          <w:highlight w:val="none"/>
          <w:lang w:val="en-US" w:eastAsia="zh-CN"/>
        </w:rPr>
        <w:t>1</w:t>
      </w:r>
      <w:r>
        <w:rPr>
          <w:rFonts w:hint="eastAsia" w:ascii="宋体" w:hAnsi="宋体" w:cs="Times New Roman"/>
          <w:b/>
          <w:bCs/>
          <w:color w:val="auto"/>
          <w:spacing w:val="10"/>
          <w:sz w:val="24"/>
          <w:highlight w:val="none"/>
          <w:lang w:val="en-US" w:eastAsia="zh-CN"/>
        </w:rPr>
        <w:t>3</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五</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评标办法（最高下浮率法）</w:t>
      </w:r>
      <w:r>
        <w:rPr>
          <w:rFonts w:hint="eastAsia" w:ascii="宋体" w:hAnsi="宋体"/>
          <w:color w:val="auto"/>
          <w:spacing w:val="10"/>
          <w:sz w:val="24"/>
          <w:highlight w:val="none"/>
        </w:rPr>
        <w:tab/>
      </w:r>
      <w:r>
        <w:rPr>
          <w:rFonts w:hint="eastAsia" w:ascii="宋体" w:hAnsi="宋体" w:eastAsia="宋体" w:cs="Times New Roman"/>
          <w:b/>
          <w:bCs/>
          <w:color w:val="auto"/>
          <w:spacing w:val="10"/>
          <w:sz w:val="24"/>
          <w:highlight w:val="none"/>
          <w:lang w:val="en-US" w:eastAsia="zh-CN"/>
        </w:rPr>
        <w:t>1</w:t>
      </w:r>
      <w:r>
        <w:rPr>
          <w:rFonts w:hint="eastAsia" w:ascii="宋体" w:hAnsi="宋体" w:cs="Times New Roman"/>
          <w:b/>
          <w:bCs/>
          <w:color w:val="auto"/>
          <w:spacing w:val="10"/>
          <w:sz w:val="24"/>
          <w:highlight w:val="none"/>
          <w:lang w:val="en-US" w:eastAsia="zh-CN"/>
        </w:rPr>
        <w:t>4</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pacing w:val="10"/>
          <w:sz w:val="24"/>
          <w:highlight w:val="none"/>
          <w:lang w:val="en-US" w:eastAsia="zh-CN"/>
        </w:rPr>
        <w:t>第六章  车辆定点维修合同</w:t>
      </w:r>
      <w:r>
        <w:rPr>
          <w:rFonts w:hint="eastAsia" w:ascii="宋体" w:hAnsi="宋体"/>
          <w:color w:val="auto"/>
          <w:spacing w:val="10"/>
          <w:sz w:val="24"/>
          <w:highlight w:val="none"/>
        </w:rPr>
        <w:tab/>
      </w:r>
      <w:r>
        <w:rPr>
          <w:rFonts w:hint="eastAsia" w:ascii="宋体" w:hAnsi="宋体" w:eastAsia="宋体" w:cs="Times New Roman"/>
          <w:b/>
          <w:bCs/>
          <w:color w:val="auto"/>
          <w:spacing w:val="10"/>
          <w:sz w:val="24"/>
          <w:highlight w:val="none"/>
          <w:lang w:val="en-US" w:eastAsia="zh-CN"/>
        </w:rPr>
        <w:t>1</w:t>
      </w:r>
      <w:r>
        <w:rPr>
          <w:rFonts w:hint="eastAsia" w:ascii="宋体" w:hAnsi="宋体" w:cs="Times New Roman"/>
          <w:b/>
          <w:bCs/>
          <w:color w:val="auto"/>
          <w:spacing w:val="10"/>
          <w:sz w:val="24"/>
          <w:highlight w:val="none"/>
          <w:lang w:val="en-US" w:eastAsia="zh-CN"/>
        </w:rPr>
        <w:t>5</w:t>
      </w:r>
    </w:p>
    <w:p>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rPr>
          <w:color w:val="auto"/>
          <w:highlight w:val="none"/>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ascii="宋体" w:hAnsi="宋体" w:eastAsia="宋体" w:cs="宋体"/>
          <w:i w:val="0"/>
          <w:iCs w:val="0"/>
          <w:caps w:val="0"/>
          <w:color w:val="262626"/>
          <w:spacing w:val="0"/>
          <w:sz w:val="45"/>
          <w:szCs w:val="45"/>
          <w:shd w:val="clear" w:fill="FFFFFF"/>
          <w:lang w:val="en-US" w:eastAsia="zh-CN"/>
        </w:rPr>
      </w:pPr>
      <w:r>
        <w:rPr>
          <w:rFonts w:hint="eastAsia" w:ascii="宋体" w:hAnsi="宋体" w:eastAsia="宋体" w:cs="宋体"/>
          <w:i w:val="0"/>
          <w:iCs w:val="0"/>
          <w:caps w:val="0"/>
          <w:color w:val="262626"/>
          <w:spacing w:val="0"/>
          <w:sz w:val="45"/>
          <w:szCs w:val="45"/>
          <w:shd w:val="clear" w:fill="FFFFFF"/>
          <w:lang w:val="en-US" w:eastAsia="zh-CN"/>
        </w:rPr>
        <w:t>衡阳公路桥梁建设有限公司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ascii="宋体" w:hAnsi="宋体" w:eastAsia="宋体" w:cs="宋体"/>
          <w:i w:val="0"/>
          <w:iCs w:val="0"/>
          <w:caps w:val="0"/>
          <w:color w:val="262626"/>
          <w:spacing w:val="0"/>
          <w:sz w:val="45"/>
          <w:szCs w:val="45"/>
          <w:shd w:val="clear" w:fill="FFFFFF"/>
          <w:lang w:val="en-US" w:eastAsia="zh-CN"/>
        </w:rPr>
      </w:pPr>
      <w:r>
        <w:rPr>
          <w:rFonts w:hint="eastAsia" w:ascii="宋体" w:hAnsi="宋体" w:eastAsia="宋体" w:cs="宋体"/>
          <w:i w:val="0"/>
          <w:iCs w:val="0"/>
          <w:caps w:val="0"/>
          <w:color w:val="262626"/>
          <w:spacing w:val="0"/>
          <w:sz w:val="45"/>
          <w:szCs w:val="45"/>
          <w:shd w:val="clear" w:fill="FFFFFF"/>
          <w:lang w:val="en-US" w:eastAsia="zh-CN"/>
        </w:rPr>
        <w:t>2025年-202</w:t>
      </w:r>
      <w:r>
        <w:rPr>
          <w:rFonts w:hint="eastAsia" w:ascii="宋体" w:hAnsi="宋体" w:cs="宋体"/>
          <w:i w:val="0"/>
          <w:iCs w:val="0"/>
          <w:caps w:val="0"/>
          <w:color w:val="262626"/>
          <w:spacing w:val="0"/>
          <w:sz w:val="45"/>
          <w:szCs w:val="45"/>
          <w:shd w:val="clear" w:fill="FFFFFF"/>
          <w:lang w:val="en-US" w:eastAsia="zh-CN"/>
        </w:rPr>
        <w:t>6</w:t>
      </w:r>
      <w:r>
        <w:rPr>
          <w:rFonts w:hint="eastAsia" w:ascii="宋体" w:hAnsi="宋体" w:eastAsia="宋体" w:cs="宋体"/>
          <w:i w:val="0"/>
          <w:iCs w:val="0"/>
          <w:caps w:val="0"/>
          <w:color w:val="262626"/>
          <w:spacing w:val="0"/>
          <w:sz w:val="45"/>
          <w:szCs w:val="45"/>
          <w:shd w:val="clear" w:fill="FFFFFF"/>
          <w:lang w:val="en-US" w:eastAsia="zh-CN"/>
        </w:rPr>
        <w:t>年车辆定点维修保养服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color w:val="262626"/>
          <w:sz w:val="45"/>
          <w:szCs w:val="45"/>
        </w:rPr>
      </w:pPr>
      <w:r>
        <w:rPr>
          <w:rFonts w:hint="eastAsia" w:ascii="宋体" w:hAnsi="宋体" w:eastAsia="宋体" w:cs="宋体"/>
          <w:i w:val="0"/>
          <w:iCs w:val="0"/>
          <w:caps w:val="0"/>
          <w:color w:val="262626"/>
          <w:spacing w:val="0"/>
          <w:sz w:val="45"/>
          <w:szCs w:val="45"/>
          <w:shd w:val="clear" w:fill="FFFFFF"/>
          <w:lang w:val="en-US" w:eastAsia="zh-CN"/>
        </w:rPr>
        <w:t>务项目</w:t>
      </w:r>
      <w:r>
        <w:rPr>
          <w:rFonts w:ascii="宋体" w:hAnsi="宋体" w:eastAsia="宋体" w:cs="宋体"/>
          <w:i w:val="0"/>
          <w:iCs w:val="0"/>
          <w:caps w:val="0"/>
          <w:color w:val="262626"/>
          <w:spacing w:val="0"/>
          <w:sz w:val="45"/>
          <w:szCs w:val="45"/>
          <w:shd w:val="clear" w:fill="FFFFFF"/>
        </w:rPr>
        <w:t>比选公告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auto"/>
          <w:kern w:val="2"/>
          <w:sz w:val="28"/>
          <w:szCs w:val="28"/>
          <w:u w:val="none"/>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559" w:leftChars="266" w:firstLine="0" w:firstLineChars="0"/>
        <w:jc w:val="left"/>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一、项目概况</w:t>
      </w:r>
      <w:r>
        <w:rPr>
          <w:rFonts w:hint="eastAsia" w:ascii="仿宋" w:hAnsi="仿宋" w:eastAsia="仿宋" w:cs="仿宋"/>
          <w:color w:val="auto"/>
          <w:kern w:val="2"/>
          <w:sz w:val="28"/>
          <w:szCs w:val="28"/>
          <w:u w:val="none"/>
          <w:lang w:val="en-US" w:eastAsia="zh-CN" w:bidi="ar-SA"/>
        </w:rPr>
        <w:br w:type="textWrapping"/>
      </w:r>
      <w:r>
        <w:rPr>
          <w:rFonts w:hint="eastAsia" w:ascii="仿宋" w:hAnsi="仿宋" w:eastAsia="仿宋" w:cs="仿宋"/>
          <w:color w:val="auto"/>
          <w:kern w:val="2"/>
          <w:sz w:val="28"/>
          <w:szCs w:val="28"/>
          <w:u w:val="none"/>
          <w:lang w:val="en-US" w:eastAsia="zh-CN" w:bidi="ar-SA"/>
        </w:rPr>
        <w:t>1.比选项目：2025年-2026年车辆定点维修保养服务项目。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2.项目地点：</w:t>
      </w:r>
      <w:r>
        <w:rPr>
          <w:rFonts w:hint="eastAsia" w:ascii="仿宋" w:hAnsi="仿宋" w:eastAsia="仿宋" w:cs="仿宋"/>
          <w:b w:val="0"/>
          <w:bCs w:val="0"/>
          <w:spacing w:val="0"/>
          <w:position w:val="0"/>
          <w:sz w:val="28"/>
          <w:szCs w:val="28"/>
          <w:lang w:val="en-US" w:eastAsia="zh-CN"/>
        </w:rPr>
        <w:t>衡阳市蒸湘区解放路315号财富大厦</w:t>
      </w:r>
      <w:r>
        <w:rPr>
          <w:rFonts w:hint="eastAsia" w:ascii="仿宋" w:hAnsi="仿宋" w:eastAsia="仿宋" w:cs="仿宋"/>
          <w:color w:val="auto"/>
          <w:kern w:val="2"/>
          <w:sz w:val="28"/>
          <w:szCs w:val="28"/>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3.服务期限：2025年8月15日-2026年11月30日</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4.招标人：衡阳公路桥梁建设有限公司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二、比选内容和范围包括：</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auto"/>
          <w:kern w:val="2"/>
          <w:sz w:val="28"/>
          <w:szCs w:val="28"/>
          <w:u w:val="none"/>
          <w:lang w:val="en-US" w:eastAsia="zh-CN" w:bidi="ar-SA"/>
        </w:rPr>
        <w:t>1.比选内容：</w:t>
      </w:r>
      <w:r>
        <w:rPr>
          <w:rFonts w:hint="eastAsia" w:ascii="仿宋" w:hAnsi="仿宋" w:eastAsia="仿宋" w:cs="仿宋"/>
          <w:color w:val="333333"/>
          <w:kern w:val="0"/>
          <w:sz w:val="28"/>
          <w:szCs w:val="28"/>
          <w:shd w:val="clear" w:color="auto" w:fill="FFFFFF"/>
          <w:lang w:val="en-US" w:eastAsia="zh-CN" w:bidi="ar-SA"/>
        </w:rPr>
        <w:t>为确保公司车辆的正常运行，加强车辆维修管理，现拟通过比选方式确定3家车辆定点维修服务商，负责公司车辆的日常维修、保养、洗车、美容、装潢及相关服务。</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2.服务内容：车辆维修、保养、装潢、美容、洗车等。</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三、控制下浮率</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经过比选招标，选出下浮率从高到低前3名。</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四、投标人资格要求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1.投标人具有独立法人资格并依法取得营业执照等，相关证件在有效期限内；</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2.具备三类及以上汽车维修经营资质，提供相关资质证明文件</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3.具备履行合同所必需的设备和专业技术能力及维修场地。</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4、投标企业必须要是在我公司合作目录中已入库的企业。</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五、比选文件的获取</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凡有意参加比选的符合条件的比选单位，请于2025年8月8日在衡阳公路桥梁建设有限公司官方网（www.hylqgs.com）下载比选比选文件，并按照比选文件要求参与比选。</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六、投标文件的递交</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投标文件递交截止时间：2025年8月14日下午15时，逾期送达、未送达指定地点的或不按照比选比选文件要求密封、盖章投标文件，比选比选人将予以拒收。</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七、开标时间及地点</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本项目拟定于2025年8月14日下午15时在衡阳公路桥梁建设有限公司，衡阳市蒸湘区解放路315号财富大厦19楼会议室开标，如有变动将提前一天另行通知。</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1.开标当日，各参选单位法定代表人持法定代表人身份证明原件，或由委托代理人持法定代表人授权委托书原件及本人身份证原件到比选方监督代表处验证身份，身份验证不合格的取消其参选资格；按要求填写参选文件接收登记表。</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2.逾期送达的或者未送达指定地点的参选文件，比选人不予受理。</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八、评标办法</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本项目从公司供应商目录库选出比选单位，选出下浮率从高到低前3名，公司以最高下浮率作为公司统一的合同签约定价。</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九、发布公告的媒介</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本次比选公告在衡阳公路桥梁建设有限公司官方网站（www.hylqgs.com）上发布。</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十、联系方式</w:t>
      </w:r>
    </w:p>
    <w:p>
      <w:pPr>
        <w:keepNext w:val="0"/>
        <w:keepLines w:val="0"/>
        <w:pageBreakBefore w:val="0"/>
        <w:kinsoku/>
        <w:wordWrap/>
        <w:overflowPunct/>
        <w:topLinePunct w:val="0"/>
        <w:autoSpaceDE/>
        <w:autoSpaceDN/>
        <w:bidi w:val="0"/>
        <w:adjustRightInd w:val="0"/>
        <w:snapToGrid w:val="0"/>
        <w:spacing w:line="360" w:lineRule="auto"/>
        <w:ind w:left="559" w:leftChars="266" w:firstLine="0" w:firstLineChars="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招 标 人：衡阳公路桥梁建设有限公司</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地 址：衡阳市蒸湘区解放路315号财富大厦</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联 系 人：秦辉</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联系电话：15173460496</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十一、监督</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监督单位：衡阳公路桥梁建设有限公司纪检监察室</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地 址：衡阳市蒸湘区解放路315号财富大厦18楼1805室</w:t>
      </w:r>
      <w:r>
        <w:rPr>
          <w:rFonts w:hint="eastAsia" w:ascii="仿宋" w:hAnsi="仿宋" w:eastAsia="仿宋" w:cs="仿宋"/>
          <w:color w:val="333333"/>
          <w:kern w:val="0"/>
          <w:sz w:val="28"/>
          <w:szCs w:val="28"/>
          <w:shd w:val="clear" w:color="auto" w:fill="FFFFFF"/>
          <w:lang w:val="en-US" w:eastAsia="zh-CN" w:bidi="ar-SA"/>
        </w:rPr>
        <w:br w:type="textWrapping"/>
      </w:r>
      <w:r>
        <w:rPr>
          <w:rFonts w:hint="eastAsia" w:ascii="仿宋" w:hAnsi="仿宋" w:eastAsia="仿宋" w:cs="仿宋"/>
          <w:color w:val="333333"/>
          <w:kern w:val="0"/>
          <w:sz w:val="28"/>
          <w:szCs w:val="28"/>
          <w:shd w:val="clear" w:color="auto" w:fill="FFFFFF"/>
          <w:lang w:val="en-US" w:eastAsia="zh-CN" w:bidi="ar-SA"/>
        </w:rPr>
        <w:t>联系人：阳骞</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电  话：13974720916</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3640" w:firstLineChars="1300"/>
        <w:jc w:val="left"/>
        <w:rPr>
          <w:rFonts w:hint="eastAsia" w:ascii="仿宋" w:hAnsi="仿宋" w:eastAsia="仿宋" w:cs="仿宋"/>
          <w:color w:val="333333"/>
          <w:kern w:val="0"/>
          <w:sz w:val="28"/>
          <w:szCs w:val="28"/>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3640" w:firstLineChars="1300"/>
        <w:jc w:val="left"/>
        <w:rPr>
          <w:rFonts w:hint="eastAsia" w:ascii="仿宋" w:hAnsi="仿宋" w:eastAsia="仿宋" w:cs="仿宋"/>
          <w:color w:val="333333"/>
          <w:kern w:val="0"/>
          <w:sz w:val="28"/>
          <w:szCs w:val="28"/>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3640" w:firstLineChars="1300"/>
        <w:jc w:val="left"/>
        <w:rPr>
          <w:rFonts w:hint="eastAsia" w:ascii="仿宋" w:hAnsi="仿宋" w:eastAsia="仿宋" w:cs="仿宋"/>
          <w:color w:val="333333"/>
          <w:kern w:val="0"/>
          <w:sz w:val="28"/>
          <w:szCs w:val="28"/>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3640" w:firstLineChars="1300"/>
        <w:jc w:val="left"/>
        <w:rPr>
          <w:rFonts w:hint="eastAsia" w:ascii="仿宋" w:hAnsi="仿宋" w:eastAsia="仿宋" w:cs="仿宋"/>
          <w:color w:val="333333"/>
          <w:kern w:val="0"/>
          <w:sz w:val="28"/>
          <w:szCs w:val="28"/>
          <w:shd w:val="clear" w:color="auto" w:fill="FFFFFF"/>
          <w:lang w:val="en-US" w:eastAsia="zh-CN" w:bidi="ar-SA"/>
        </w:rPr>
      </w:pPr>
      <w:bookmarkStart w:id="0" w:name="_GoBack"/>
      <w:bookmarkEnd w:id="0"/>
      <w:r>
        <w:rPr>
          <w:rFonts w:hint="eastAsia" w:ascii="仿宋" w:hAnsi="仿宋" w:eastAsia="仿宋" w:cs="仿宋"/>
          <w:color w:val="333333"/>
          <w:kern w:val="0"/>
          <w:sz w:val="28"/>
          <w:szCs w:val="28"/>
          <w:shd w:val="clear" w:color="auto" w:fill="FFFFFF"/>
          <w:lang w:val="en-US" w:eastAsia="zh-CN" w:bidi="ar-SA"/>
        </w:rPr>
        <w:t>招标人：衡阳公路桥梁建设有限公司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rPr>
          <w:rFonts w:hint="eastAsia" w:ascii="仿宋" w:hAnsi="仿宋" w:eastAsia="仿宋" w:cs="仿宋"/>
          <w:color w:val="333333"/>
          <w:kern w:val="0"/>
          <w:sz w:val="28"/>
          <w:szCs w:val="28"/>
          <w:shd w:val="clear" w:color="auto" w:fill="FFFFFF"/>
          <w:lang w:val="en-US" w:eastAsia="zh-CN" w:bidi="ar-SA"/>
        </w:rPr>
      </w:pPr>
      <w:r>
        <w:rPr>
          <w:rFonts w:hint="eastAsia" w:ascii="仿宋" w:hAnsi="仿宋" w:eastAsia="仿宋" w:cs="仿宋"/>
          <w:color w:val="333333"/>
          <w:kern w:val="0"/>
          <w:sz w:val="28"/>
          <w:szCs w:val="28"/>
          <w:shd w:val="clear" w:color="auto" w:fill="FFFFFF"/>
          <w:lang w:val="en-US" w:eastAsia="zh-CN" w:bidi="ar-SA"/>
        </w:rPr>
        <w:t xml:space="preserve">                               2025年8月8日</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28"/>
          <w:szCs w:val="28"/>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both"/>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招标人</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   主：衡阳公路桥梁建设有限公司</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地   址：衡阳市蒸湘区解放路315号财富大厦19楼会议室</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联 系 人：秦辉</w:t>
            </w:r>
          </w:p>
          <w:p>
            <w:pPr>
              <w:keepNext w:val="0"/>
              <w:keepLines w:val="0"/>
              <w:pageBreakBefore w:val="0"/>
              <w:widowControl/>
              <w:kinsoku/>
              <w:wordWrap/>
              <w:overflowPunct/>
              <w:topLinePunct w:val="0"/>
              <w:autoSpaceDE/>
              <w:autoSpaceDN/>
              <w:bidi w:val="0"/>
              <w:spacing w:line="480" w:lineRule="exact"/>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电   话：15173460496</w:t>
            </w:r>
          </w:p>
        </w:tc>
      </w:tr>
      <w:tr>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2025年-2026年车辆定点维修保养服务项目</w:t>
            </w:r>
          </w:p>
        </w:tc>
      </w:tr>
      <w:tr>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为加强车辆维修管理，降低维修成本，现拟通过比选方式确定3家车辆定点维修服务商，负责公司车辆的日常维修、保养、洗车、美容、装潢及相关服务。</w:t>
            </w:r>
          </w:p>
        </w:tc>
      </w:tr>
      <w:tr>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本项目为车辆的日常维修、保养、洗车、美容、装潢及相关服务</w:t>
            </w:r>
          </w:p>
        </w:tc>
      </w:tr>
      <w:tr>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2025年8月15日-2026年11月30日</w:t>
            </w:r>
          </w:p>
        </w:tc>
      </w:tr>
      <w:tr>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1.投标人具有独立法人资格并依法取得营业执照等，相关证件在有效期限内；</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2.具备三类及以上汽车维修经营资质，提供相关资质证明文件</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3.具备履行合同所必需的设备和专业技术能力及维修场地。</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s="仿宋"/>
                <w:b w:val="0"/>
                <w:bCs w:val="0"/>
                <w:spacing w:val="0"/>
                <w:kern w:val="2"/>
                <w:positio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4、投标企业必须要是在我公司合作目录中已入库的企业。</w:t>
            </w:r>
          </w:p>
        </w:tc>
      </w:tr>
      <w:tr>
        <w:tblPrEx>
          <w:tblCellMar>
            <w:top w:w="0" w:type="dxa"/>
            <w:left w:w="108" w:type="dxa"/>
            <w:bottom w:w="0" w:type="dxa"/>
            <w:right w:w="108" w:type="dxa"/>
          </w:tblCellMar>
        </w:tblPrEx>
        <w:trPr>
          <w:trHeight w:val="2150"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tblPrEx>
          <w:tblCellMar>
            <w:top w:w="0" w:type="dxa"/>
            <w:left w:w="108" w:type="dxa"/>
            <w:bottom w:w="0" w:type="dxa"/>
            <w:right w:w="108" w:type="dxa"/>
          </w:tblCellMar>
        </w:tblPrEx>
        <w:trPr>
          <w:trHeight w:val="316"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tblPrEx>
          <w:tblCellMar>
            <w:top w:w="0" w:type="dxa"/>
            <w:left w:w="108" w:type="dxa"/>
            <w:bottom w:w="0" w:type="dxa"/>
            <w:right w:w="108" w:type="dxa"/>
          </w:tblCellMar>
        </w:tblPrEx>
        <w:trPr>
          <w:trHeight w:val="31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近年完成的类似项目的年份要求</w:t>
            </w:r>
          </w:p>
        </w:tc>
        <w:tc>
          <w:tcPr>
            <w:tcW w:w="6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近三年内不少于两例类似项目业绩（提供合同复印件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类似业绩：是指日常维修、保养、洗车、美容、装潢及相关服务等相关业务</w:t>
            </w:r>
          </w:p>
        </w:tc>
      </w:tr>
      <w:tr>
        <w:tblPrEx>
          <w:tblCellMar>
            <w:top w:w="0" w:type="dxa"/>
            <w:left w:w="108" w:type="dxa"/>
            <w:bottom w:w="0" w:type="dxa"/>
            <w:right w:w="108" w:type="dxa"/>
          </w:tblCellMar>
        </w:tblPrEx>
        <w:trPr>
          <w:trHeight w:val="463"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签字或盖章要求</w:t>
            </w:r>
          </w:p>
        </w:tc>
        <w:tc>
          <w:tcPr>
            <w:tcW w:w="6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所有投标文件都要</w:t>
            </w:r>
            <w:r>
              <w:rPr>
                <w:rFonts w:hint="eastAsia" w:ascii="仿宋" w:hAnsi="仿宋" w:eastAsia="仿宋" w:cs="仿宋"/>
                <w:color w:val="auto"/>
                <w:kern w:val="0"/>
                <w:sz w:val="24"/>
                <w:szCs w:val="24"/>
                <w:highlight w:val="none"/>
              </w:rPr>
              <w:t>签字并盖章</w:t>
            </w:r>
          </w:p>
        </w:tc>
      </w:tr>
      <w:tr>
        <w:tblPrEx>
          <w:tblCellMar>
            <w:top w:w="0" w:type="dxa"/>
            <w:left w:w="108" w:type="dxa"/>
            <w:bottom w:w="0" w:type="dxa"/>
            <w:right w:w="108" w:type="dxa"/>
          </w:tblCellMar>
        </w:tblPrEx>
        <w:trPr>
          <w:trHeight w:val="463"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投标文件组成</w:t>
            </w:r>
          </w:p>
        </w:tc>
        <w:tc>
          <w:tcPr>
            <w:tcW w:w="6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投标比选文件封面</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、营业执照（复印件、盖</w:t>
            </w:r>
            <w:r>
              <w:rPr>
                <w:rFonts w:hint="eastAsia" w:ascii="仿宋" w:hAnsi="仿宋" w:eastAsia="仿宋" w:cs="仿宋"/>
                <w:color w:val="auto"/>
                <w:kern w:val="0"/>
                <w:sz w:val="24"/>
                <w:szCs w:val="24"/>
                <w:highlight w:val="none"/>
                <w:lang w:val="en-US" w:eastAsia="zh-CN"/>
              </w:rPr>
              <w:t>公</w:t>
            </w:r>
            <w:r>
              <w:rPr>
                <w:rFonts w:hint="eastAsia" w:ascii="仿宋" w:hAnsi="仿宋" w:eastAsia="仿宋" w:cs="仿宋"/>
                <w:color w:val="auto"/>
                <w:kern w:val="0"/>
                <w:sz w:val="24"/>
                <w:szCs w:val="24"/>
                <w:highlight w:val="none"/>
              </w:rPr>
              <w:t>章）</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、法定代表人资格证明书 （原件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盖公章）</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、法定代表人授权委托书</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被授权代表身份证(原件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盖公章)</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近三年内不少于两例类似项目业绩</w:t>
            </w:r>
            <w:r>
              <w:rPr>
                <w:rFonts w:hint="eastAsia" w:ascii="仿宋" w:hAnsi="仿宋" w:eastAsia="仿宋" w:cs="仿宋"/>
                <w:color w:val="auto"/>
                <w:kern w:val="0"/>
                <w:sz w:val="24"/>
                <w:szCs w:val="24"/>
                <w:highlight w:val="none"/>
              </w:rPr>
              <w:t>合同复印件</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val="en-US" w:eastAsia="zh-CN"/>
              </w:rPr>
              <w:t>一览表（签字、盖公章）</w:t>
            </w:r>
          </w:p>
        </w:tc>
      </w:tr>
      <w:tr>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正本1份，副本1份。</w:t>
            </w:r>
          </w:p>
        </w:tc>
      </w:tr>
      <w:tr>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60</w:t>
            </w:r>
            <w:r>
              <w:rPr>
                <w:rFonts w:hint="eastAsia" w:ascii="仿宋" w:hAnsi="仿宋" w:eastAsia="仿宋" w:cs="仿宋"/>
                <w:color w:val="auto"/>
                <w:kern w:val="0"/>
                <w:sz w:val="24"/>
                <w:szCs w:val="24"/>
                <w:highlight w:val="none"/>
              </w:rPr>
              <w:t>天</w:t>
            </w:r>
          </w:p>
        </w:tc>
      </w:tr>
      <w:tr>
        <w:tblPrEx>
          <w:tblCellMar>
            <w:top w:w="0" w:type="dxa"/>
            <w:left w:w="108" w:type="dxa"/>
            <w:bottom w:w="0" w:type="dxa"/>
            <w:right w:w="108" w:type="dxa"/>
          </w:tblCellMar>
        </w:tblPrEx>
        <w:trPr>
          <w:trHeight w:val="2377"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本项目从公司供应商目录库选出比选单位，选出下浮率从高到低的前3名，如果有参选单位报价相同的情况下，以合同数量从多到少进行选择，在合同数量相同的情况下以厂房场地面积大小从大到小进行选择，公司以最高的下浮率作为公司统一的合同签约价。</w:t>
            </w:r>
          </w:p>
        </w:tc>
      </w:tr>
      <w:tr>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18</w:t>
            </w:r>
          </w:p>
        </w:tc>
        <w:tc>
          <w:tcPr>
            <w:tcW w:w="14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r>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c>
          <w:tcPr>
            <w:tcW w:w="6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未在公司提供的材料配件、工时清单范围内的项目以公司安全资产部核定的实际单价为准。根据乙方资质等级和交管部门核定的维修范围，甲方对全公司车辆的维修保养进行合理安排。所有的人工、材料等费用无管理费用，实际修车费用根据车辆使用单位和公司财务要求开具的税票进行结算。</w:t>
            </w:r>
          </w:p>
        </w:tc>
      </w:tr>
    </w:tbl>
    <w:p>
      <w:pPr>
        <w:widowControl/>
        <w:numPr>
          <w:ilvl w:val="0"/>
          <w:numId w:val="0"/>
        </w:numPr>
        <w:spacing w:line="480" w:lineRule="exact"/>
        <w:ind w:firstLine="703" w:firstLineChars="200"/>
        <w:jc w:val="left"/>
        <w:rPr>
          <w:rFonts w:hint="eastAsia" w:ascii="黑体" w:hAnsi="黑体" w:eastAsia="黑体" w:cs="黑体"/>
          <w:b/>
          <w:spacing w:val="15"/>
          <w:kern w:val="0"/>
          <w:sz w:val="32"/>
          <w:szCs w:val="32"/>
          <w:highlight w:val="none"/>
        </w:rPr>
      </w:pPr>
      <w:r>
        <w:rPr>
          <w:rFonts w:hint="eastAsia" w:ascii="黑体" w:hAnsi="黑体" w:eastAsia="黑体" w:cs="黑体"/>
          <w:b/>
          <w:spacing w:val="15"/>
          <w:kern w:val="0"/>
          <w:sz w:val="32"/>
          <w:szCs w:val="32"/>
          <w:highlight w:val="none"/>
          <w:lang w:val="en-US" w:eastAsia="zh-CN"/>
        </w:rPr>
        <w:t>一、</w:t>
      </w:r>
      <w:r>
        <w:rPr>
          <w:rFonts w:hint="eastAsia" w:ascii="黑体" w:hAnsi="黑体" w:eastAsia="黑体" w:cs="黑体"/>
          <w:b/>
          <w:spacing w:val="15"/>
          <w:kern w:val="0"/>
          <w:sz w:val="32"/>
          <w:szCs w:val="32"/>
          <w:highlight w:val="none"/>
        </w:rPr>
        <w:t>比选保密。</w:t>
      </w:r>
    </w:p>
    <w:p>
      <w:pPr>
        <w:widowControl/>
        <w:spacing w:line="480" w:lineRule="exact"/>
        <w:ind w:firstLine="560" w:firstLineChars="200"/>
        <w:jc w:val="left"/>
        <w:rPr>
          <w:rFonts w:hint="eastAsia" w:ascii="仿宋" w:hAnsi="仿宋" w:eastAsia="仿宋"/>
          <w:spacing w:val="15"/>
          <w:kern w:val="0"/>
          <w:sz w:val="28"/>
          <w:szCs w:val="28"/>
          <w:highlight w:val="none"/>
        </w:rPr>
      </w:pPr>
      <w:r>
        <w:rPr>
          <w:rFonts w:hint="eastAsia" w:ascii="仿宋" w:hAnsi="仿宋" w:eastAsia="仿宋" w:cs="仿宋"/>
          <w:sz w:val="28"/>
          <w:szCs w:val="28"/>
          <w:highlight w:val="none"/>
        </w:rPr>
        <w:t>当事人一方对在订立和履行合同过程中知悉的另一方的商业秘密、技术秘密负有保密责</w:t>
      </w:r>
      <w:r>
        <w:rPr>
          <w:rFonts w:hint="eastAsia" w:ascii="仿宋" w:hAnsi="仿宋" w:eastAsia="仿宋" w:cs="仿宋"/>
          <w:kern w:val="0"/>
          <w:sz w:val="28"/>
          <w:szCs w:val="28"/>
          <w:highlight w:val="none"/>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highlight w:val="none"/>
        </w:rPr>
        <w:t>偿责任。当事人为履行合同所需要的信息，另一方须予以提供。当事人认为必要时，可签订保密协议</w:t>
      </w:r>
      <w:r>
        <w:rPr>
          <w:rFonts w:hint="eastAsia" w:ascii="仿宋" w:hAnsi="仿宋" w:eastAsia="仿宋"/>
          <w:spacing w:val="15"/>
          <w:kern w:val="0"/>
          <w:sz w:val="28"/>
          <w:szCs w:val="28"/>
          <w:highlight w:val="none"/>
        </w:rPr>
        <w:t>，作为合同附件。</w:t>
      </w:r>
    </w:p>
    <w:p>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1.参选人应仔细阅读比选文件中的所有内容，按照比选文件及要求，详细编制参选文件，并保证参选文件的正确性和真实性。</w:t>
      </w:r>
    </w:p>
    <w:p>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2.参选人获取比选文件后，应仔细检查比选文件中的所有内容，如有残缺等问题，应及时向比选人提出，否则，由此引起的费用由参选人自行承担。</w:t>
      </w:r>
    </w:p>
    <w:p>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3.不按比选文件要求提供的参选文件将被拒绝。</w:t>
      </w:r>
    </w:p>
    <w:p>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highlight w:val="none"/>
          <w:lang w:val="en-US" w:eastAsia="zh-CN" w:bidi="ar-SA"/>
        </w:rPr>
      </w:pPr>
      <w:r>
        <w:rPr>
          <w:rFonts w:hint="eastAsia" w:ascii="仿宋" w:hAnsi="仿宋" w:eastAsia="仿宋" w:cs="仿宋"/>
          <w:b w:val="0"/>
          <w:bCs w:val="0"/>
          <w:spacing w:val="0"/>
          <w:kern w:val="2"/>
          <w:position w:val="0"/>
          <w:sz w:val="28"/>
          <w:szCs w:val="28"/>
          <w:highlight w:val="none"/>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highlight w:val="none"/>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highlight w:val="none"/>
          <w:lang w:val="en-US" w:eastAsia="zh-CN" w:bidi="ar-SA"/>
        </w:rPr>
        <w:t>文件的组成部分。</w:t>
      </w:r>
    </w:p>
    <w:p>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28"/>
          <w:szCs w:val="28"/>
          <w:highlight w:val="none"/>
          <w:lang w:val="en-US" w:eastAsia="zh-CN"/>
        </w:rPr>
      </w:pPr>
      <w:r>
        <w:rPr>
          <w:rFonts w:hint="eastAsia" w:ascii="仿宋" w:hAnsi="仿宋" w:eastAsia="仿宋" w:cs="仿宋"/>
          <w:b w:val="0"/>
          <w:bCs w:val="0"/>
          <w:spacing w:val="0"/>
          <w:kern w:val="2"/>
          <w:position w:val="0"/>
          <w:sz w:val="28"/>
          <w:szCs w:val="28"/>
          <w:highlight w:val="none"/>
          <w:lang w:val="en-US" w:eastAsia="zh-CN" w:bidi="ar-SA"/>
        </w:rPr>
        <w:t>5.比选公告发出后，在提交参选文件截止时间前，比选人可对比选文件进行补充和修改，补充和修改内容都将以发布公告形式通知所有参选人，补充和修改文件视为该比选文件的组</w:t>
      </w:r>
      <w:r>
        <w:rPr>
          <w:rFonts w:hint="eastAsia" w:ascii="仿宋" w:hAnsi="仿宋" w:eastAsia="仿宋" w:cs="仿宋"/>
          <w:b w:val="0"/>
          <w:bCs w:val="0"/>
          <w:spacing w:val="0"/>
          <w:kern w:val="2"/>
          <w:position w:val="0"/>
          <w:sz w:val="28"/>
          <w:szCs w:val="28"/>
          <w:lang w:val="en-US" w:eastAsia="zh-CN" w:bidi="ar-SA"/>
        </w:rPr>
        <w:t>成部分。为使参选人在编制参选文件时，有充分的时间对比选文件的补充或修改内容进行研究，比选人可酌情延长递交参选文件的截止时间，具体时间将在补充、修改通知中进行明确。</w:t>
      </w:r>
    </w:p>
    <w:p>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三、重新比选</w:t>
      </w: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.评标委员会否决不合格参选后，因有效参选不足</w:t>
      </w:r>
      <w:r>
        <w:rPr>
          <w:rFonts w:hint="eastAsia" w:ascii="仿宋" w:hAnsi="仿宋" w:eastAsia="仿宋"/>
          <w:color w:val="auto"/>
          <w:spacing w:val="15"/>
          <w:kern w:val="0"/>
          <w:sz w:val="28"/>
          <w:szCs w:val="28"/>
          <w:highlight w:val="none"/>
          <w:lang w:val="en-US" w:eastAsia="zh-CN"/>
        </w:rPr>
        <w:t>六家</w:t>
      </w:r>
      <w:r>
        <w:rPr>
          <w:rFonts w:hint="eastAsia" w:ascii="仿宋" w:hAnsi="仿宋" w:eastAsia="仿宋"/>
          <w:color w:val="auto"/>
          <w:spacing w:val="15"/>
          <w:kern w:val="0"/>
          <w:sz w:val="28"/>
          <w:szCs w:val="28"/>
          <w:highlight w:val="none"/>
        </w:rPr>
        <w:t>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28"/>
          <w:szCs w:val="28"/>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pPr>
        <w:keepNext w:val="0"/>
        <w:keepLines w:val="0"/>
        <w:pageBreakBefore w:val="0"/>
        <w:widowControl/>
        <w:kinsoku/>
        <w:wordWrap/>
        <w:overflowPunct/>
        <w:topLinePunct w:val="0"/>
        <w:autoSpaceDE/>
        <w:autoSpaceDN/>
        <w:bidi w:val="0"/>
        <w:spacing w:line="480" w:lineRule="exact"/>
        <w:ind w:firstLine="562" w:firstLineChars="200"/>
        <w:rPr>
          <w:rFonts w:hint="eastAsia" w:ascii="黑体" w:hAnsi="黑体" w:eastAsia="黑体" w:cs="黑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、营业执照（复印件、盖</w:t>
      </w:r>
      <w:r>
        <w:rPr>
          <w:rFonts w:hint="eastAsia" w:ascii="仿宋" w:hAnsi="仿宋" w:eastAsia="仿宋"/>
          <w:color w:val="auto"/>
          <w:spacing w:val="15"/>
          <w:kern w:val="0"/>
          <w:sz w:val="28"/>
          <w:szCs w:val="28"/>
          <w:highlight w:val="none"/>
          <w:lang w:val="en-US" w:eastAsia="zh-CN"/>
        </w:rPr>
        <w:t>公</w:t>
      </w:r>
      <w:r>
        <w:rPr>
          <w:rFonts w:hint="eastAsia" w:ascii="仿宋" w:hAnsi="仿宋" w:eastAsia="仿宋"/>
          <w:color w:val="auto"/>
          <w:spacing w:val="15"/>
          <w:kern w:val="0"/>
          <w:sz w:val="28"/>
          <w:szCs w:val="28"/>
          <w:highlight w:val="none"/>
        </w:rPr>
        <w:t>章）</w:t>
      </w:r>
    </w:p>
    <w:p>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、法定代表人资格证明书（</w:t>
      </w:r>
      <w:r>
        <w:rPr>
          <w:rFonts w:hint="eastAsia" w:ascii="仿宋" w:hAnsi="仿宋" w:eastAsia="仿宋"/>
          <w:color w:val="auto"/>
          <w:spacing w:val="15"/>
          <w:kern w:val="0"/>
          <w:sz w:val="28"/>
          <w:szCs w:val="28"/>
          <w:highlight w:val="none"/>
          <w:lang w:val="en-US" w:eastAsia="zh-CN"/>
        </w:rPr>
        <w:t>复印件</w:t>
      </w:r>
      <w:r>
        <w:rPr>
          <w:rFonts w:hint="eastAsia" w:ascii="仿宋" w:hAnsi="仿宋" w:eastAsia="仿宋"/>
          <w:color w:val="auto"/>
          <w:spacing w:val="15"/>
          <w:kern w:val="0"/>
          <w:sz w:val="28"/>
          <w:szCs w:val="28"/>
          <w:highlight w:val="none"/>
        </w:rPr>
        <w:t>件</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盖公章）</w:t>
      </w:r>
    </w:p>
    <w:p>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、法定代表人授权委托书</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被授权代表身份证(</w:t>
      </w:r>
      <w:r>
        <w:rPr>
          <w:rFonts w:hint="eastAsia" w:ascii="仿宋" w:hAnsi="仿宋" w:eastAsia="仿宋"/>
          <w:color w:val="auto"/>
          <w:spacing w:val="15"/>
          <w:kern w:val="0"/>
          <w:sz w:val="28"/>
          <w:szCs w:val="28"/>
          <w:highlight w:val="none"/>
          <w:lang w:val="en-US" w:eastAsia="zh-CN"/>
        </w:rPr>
        <w:t>原</w:t>
      </w:r>
      <w:r>
        <w:rPr>
          <w:rFonts w:hint="eastAsia" w:ascii="仿宋" w:hAnsi="仿宋" w:eastAsia="仿宋"/>
          <w:color w:val="auto"/>
          <w:spacing w:val="15"/>
          <w:kern w:val="0"/>
          <w:sz w:val="28"/>
          <w:szCs w:val="28"/>
          <w:highlight w:val="none"/>
        </w:rPr>
        <w:t>件</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盖公章)</w:t>
      </w:r>
    </w:p>
    <w:p>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w:t>
      </w:r>
      <w:r>
        <w:rPr>
          <w:rFonts w:hint="eastAsia" w:ascii="仿宋" w:hAnsi="仿宋" w:eastAsia="仿宋"/>
          <w:color w:val="auto"/>
          <w:spacing w:val="15"/>
          <w:kern w:val="0"/>
          <w:sz w:val="28"/>
          <w:szCs w:val="28"/>
          <w:highlight w:val="none"/>
          <w:lang w:val="en-US" w:eastAsia="zh-CN"/>
        </w:rPr>
        <w:t>近三年内不少于两例类似项目业绩</w:t>
      </w:r>
      <w:r>
        <w:rPr>
          <w:rFonts w:hint="eastAsia" w:ascii="仿宋" w:hAnsi="仿宋" w:eastAsia="仿宋"/>
          <w:color w:val="auto"/>
          <w:spacing w:val="15"/>
          <w:kern w:val="0"/>
          <w:sz w:val="28"/>
          <w:szCs w:val="28"/>
          <w:highlight w:val="none"/>
        </w:rPr>
        <w:t>合同复印件</w:t>
      </w:r>
    </w:p>
    <w:p>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、投标</w:t>
      </w:r>
      <w:r>
        <w:rPr>
          <w:rFonts w:hint="eastAsia" w:ascii="仿宋" w:hAnsi="仿宋" w:eastAsia="仿宋"/>
          <w:color w:val="auto"/>
          <w:spacing w:val="15"/>
          <w:kern w:val="0"/>
          <w:sz w:val="28"/>
          <w:szCs w:val="28"/>
          <w:highlight w:val="none"/>
          <w:lang w:val="en-US" w:eastAsia="zh-CN"/>
        </w:rPr>
        <w:t>一览表（签字、盖公章）</w:t>
      </w:r>
    </w:p>
    <w:p>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4.参选文件两</w:t>
      </w:r>
      <w:r>
        <w:rPr>
          <w:rFonts w:hint="eastAsia" w:ascii="仿宋" w:hAnsi="仿宋" w:eastAsia="仿宋" w:cs="Times New Roman"/>
          <w:b w:val="0"/>
          <w:bCs w:val="0"/>
          <w:color w:val="auto"/>
          <w:spacing w:val="15"/>
          <w:kern w:val="0"/>
          <w:sz w:val="28"/>
          <w:szCs w:val="28"/>
          <w:highlight w:val="none"/>
          <w:lang w:val="en-US" w:eastAsia="zh-CN"/>
        </w:rPr>
        <w:t>份。正本1份，副本1份。纸质版参选文件须清楚地注明“正本”或“副本”的字样。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w:t>
      </w:r>
      <w:r>
        <w:rPr>
          <w:rFonts w:hint="eastAsia" w:ascii="仿宋" w:hAnsi="仿宋" w:eastAsia="仿宋"/>
          <w:color w:val="auto"/>
          <w:spacing w:val="15"/>
          <w:kern w:val="0"/>
          <w:sz w:val="28"/>
          <w:szCs w:val="28"/>
          <w:highlight w:val="none"/>
        </w:rPr>
        <w:t>同一数字的表达不一致时，以大写为准。</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w:t>
      </w:r>
      <w:r>
        <w:rPr>
          <w:rFonts w:hint="eastAsia" w:ascii="仿宋" w:hAnsi="仿宋" w:eastAsia="仿宋"/>
          <w:b w:val="0"/>
          <w:bCs w:val="0"/>
          <w:color w:val="auto"/>
          <w:spacing w:val="15"/>
          <w:kern w:val="0"/>
          <w:sz w:val="28"/>
          <w:szCs w:val="28"/>
          <w:highlight w:val="none"/>
        </w:rPr>
        <w:t>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60</w:t>
      </w:r>
      <w:r>
        <w:rPr>
          <w:rFonts w:hint="eastAsia" w:ascii="仿宋" w:hAnsi="仿宋" w:eastAsia="仿宋"/>
          <w:color w:val="auto"/>
          <w:spacing w:val="15"/>
          <w:kern w:val="0"/>
          <w:sz w:val="28"/>
          <w:szCs w:val="28"/>
          <w:highlight w:val="none"/>
        </w:rPr>
        <w:t>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p>
    <w:p>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p>
    <w:p>
      <w:pPr>
        <w:keepNext w:val="0"/>
        <w:keepLines w:val="0"/>
        <w:pageBreakBefore w:val="0"/>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1</w:t>
      </w: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lang w:val="en-US" w:eastAsia="zh-CN"/>
        </w:rPr>
        <w:t>营业执照</w:t>
      </w: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pPr>
        <w:keepNext w:val="0"/>
        <w:keepLines w:val="0"/>
        <w:pageBreakBefore w:val="0"/>
        <w:kinsoku/>
        <w:wordWrap/>
        <w:overflowPunct/>
        <w:topLinePunct w:val="0"/>
        <w:autoSpaceDE/>
        <w:autoSpaceDN/>
        <w:bidi w:val="0"/>
        <w:spacing w:line="480" w:lineRule="exact"/>
        <w:rPr>
          <w:rFonts w:hint="default"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w:t>
      </w:r>
      <w:r>
        <w:rPr>
          <w:rFonts w:hint="eastAsia" w:ascii="宋体" w:hAnsi="宋体"/>
          <w:b/>
          <w:bCs/>
          <w:color w:val="auto"/>
          <w:spacing w:val="15"/>
          <w:kern w:val="0"/>
          <w:sz w:val="28"/>
          <w:szCs w:val="28"/>
          <w:highlight w:val="none"/>
          <w:lang w:val="en-US" w:eastAsia="zh-CN"/>
        </w:rPr>
        <w:t>2</w:t>
      </w: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pPr>
        <w:adjustRightInd w:val="0"/>
        <w:snapToGrid w:val="0"/>
        <w:spacing w:line="360" w:lineRule="auto"/>
        <w:rPr>
          <w:rFonts w:hint="eastAsia" w:ascii="仿宋_GB2312" w:hAnsi="华文仿宋" w:eastAsia="仿宋_GB2312"/>
          <w:color w:val="auto"/>
          <w:sz w:val="28"/>
          <w:szCs w:val="28"/>
          <w:highlight w:val="none"/>
        </w:rPr>
      </w:pPr>
    </w:p>
    <w:p>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8" w:hRule="atLeast"/>
        </w:trPr>
        <w:tc>
          <w:tcPr>
            <w:tcW w:w="8528" w:type="dxa"/>
            <w:noWrap w:val="0"/>
            <w:vAlign w:val="center"/>
          </w:tcPr>
          <w:p>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pPr>
        <w:adjustRightInd w:val="0"/>
        <w:snapToGrid w:val="0"/>
        <w:spacing w:line="360" w:lineRule="auto"/>
        <w:rPr>
          <w:rFonts w:hint="eastAsia" w:ascii="仿宋" w:hAnsi="仿宋" w:eastAsia="仿宋" w:cs="仿宋"/>
          <w:color w:val="auto"/>
          <w:sz w:val="28"/>
          <w:szCs w:val="28"/>
          <w:highlight w:val="none"/>
        </w:rPr>
      </w:pPr>
    </w:p>
    <w:p>
      <w:pPr>
        <w:adjustRightInd w:val="0"/>
        <w:snapToGrid w:val="0"/>
        <w:spacing w:line="360" w:lineRule="auto"/>
        <w:rPr>
          <w:rFonts w:hint="eastAsia" w:ascii="仿宋" w:hAnsi="仿宋" w:eastAsia="仿宋" w:cs="仿宋"/>
          <w:color w:val="auto"/>
          <w:sz w:val="28"/>
          <w:szCs w:val="28"/>
          <w:highlight w:val="none"/>
        </w:rPr>
      </w:pPr>
    </w:p>
    <w:p>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2511" w:firstLineChars="897"/>
        <w:rPr>
          <w:rFonts w:hint="eastAsia" w:ascii="仿宋" w:hAnsi="仿宋" w:eastAsia="仿宋" w:cs="仿宋"/>
          <w:color w:val="auto"/>
          <w:sz w:val="28"/>
          <w:szCs w:val="28"/>
          <w:highlight w:val="none"/>
        </w:rPr>
      </w:pPr>
    </w:p>
    <w:p>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pPr>
        <w:widowControl/>
        <w:topLinePunct/>
        <w:spacing w:line="620" w:lineRule="exact"/>
        <w:rPr>
          <w:rFonts w:hint="eastAsia" w:ascii="仿宋" w:hAnsi="仿宋" w:eastAsia="仿宋" w:cs="仿宋"/>
          <w:b/>
          <w:bCs/>
          <w:color w:val="auto"/>
          <w:kern w:val="0"/>
          <w:sz w:val="24"/>
          <w:szCs w:val="24"/>
          <w:highlight w:val="none"/>
          <w:lang w:val="en-US" w:eastAsia="zh-CN"/>
        </w:rPr>
      </w:pPr>
    </w:p>
    <w:p>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pPr>
        <w:keepNext w:val="0"/>
        <w:keepLines w:val="0"/>
        <w:pageBreakBefore w:val="0"/>
        <w:kinsoku/>
        <w:wordWrap/>
        <w:overflowPunct/>
        <w:topLinePunct w:val="0"/>
        <w:autoSpaceDE/>
        <w:autoSpaceDN/>
        <w:bidi w:val="0"/>
        <w:spacing w:line="480" w:lineRule="exact"/>
        <w:rPr>
          <w:rFonts w:hint="default"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w:t>
      </w:r>
      <w:r>
        <w:rPr>
          <w:rFonts w:hint="eastAsia" w:ascii="宋体" w:hAnsi="宋体"/>
          <w:b/>
          <w:bCs/>
          <w:color w:val="auto"/>
          <w:spacing w:val="15"/>
          <w:kern w:val="0"/>
          <w:sz w:val="28"/>
          <w:szCs w:val="28"/>
          <w:highlight w:val="none"/>
          <w:lang w:val="en-US" w:eastAsia="zh-CN"/>
        </w:rPr>
        <w:t>3</w:t>
      </w:r>
    </w:p>
    <w:p>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pPr>
        <w:rPr>
          <w:rFonts w:hint="eastAsia"/>
          <w:color w:val="auto"/>
          <w:highlight w:val="none"/>
        </w:rPr>
      </w:pPr>
    </w:p>
    <w:p>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pPr>
        <w:pStyle w:val="7"/>
        <w:rPr>
          <w:rFonts w:hint="eastAsia" w:ascii="仿宋" w:hAnsi="仿宋" w:eastAsia="仿宋" w:cs="仿宋"/>
          <w:color w:val="auto"/>
          <w:sz w:val="28"/>
          <w:szCs w:val="28"/>
          <w:highlight w:val="none"/>
        </w:rPr>
      </w:pPr>
    </w:p>
    <w:p>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r>
        <w:rPr>
          <w:rFonts w:hint="eastAsia" w:ascii="宋体" w:hAnsi="宋体" w:cs="宋体"/>
          <w:b/>
          <w:bCs/>
          <w:color w:val="auto"/>
          <w:kern w:val="0"/>
          <w:sz w:val="28"/>
          <w:szCs w:val="28"/>
          <w:highlight w:val="none"/>
          <w:lang w:val="en-US" w:eastAsia="zh-CN"/>
        </w:rPr>
        <w:t>附件4</w:t>
      </w:r>
    </w:p>
    <w:p>
      <w:pPr>
        <w:spacing w:line="420" w:lineRule="exact"/>
        <w:ind w:firstLine="480" w:firstLineChars="200"/>
        <w:rPr>
          <w:rFonts w:hint="default" w:ascii="仿宋" w:hAnsi="仿宋" w:eastAsia="仿宋" w:cs="仿宋"/>
          <w:color w:val="auto"/>
          <w:sz w:val="24"/>
          <w:szCs w:val="24"/>
          <w:highlight w:val="none"/>
          <w:lang w:val="en-US" w:eastAsia="zh-CN"/>
        </w:rPr>
      </w:pPr>
    </w:p>
    <w:p>
      <w:pPr>
        <w:spacing w:line="420" w:lineRule="exact"/>
        <w:ind w:firstLine="480" w:firstLineChars="200"/>
        <w:rPr>
          <w:rFonts w:hint="default" w:ascii="仿宋" w:hAnsi="仿宋" w:eastAsia="仿宋" w:cs="仿宋"/>
          <w:color w:val="auto"/>
          <w:sz w:val="24"/>
          <w:szCs w:val="24"/>
          <w:highlight w:val="none"/>
          <w:lang w:val="en-US" w:eastAsia="zh-CN"/>
        </w:rPr>
      </w:pPr>
    </w:p>
    <w:p>
      <w:pPr>
        <w:spacing w:line="420" w:lineRule="exact"/>
        <w:ind w:firstLine="880" w:firstLineChars="200"/>
        <w:jc w:val="center"/>
        <w:rPr>
          <w:rFonts w:hint="eastAsia" w:ascii="仿宋" w:hAnsi="仿宋" w:eastAsia="仿宋" w:cs="仿宋"/>
          <w:color w:val="auto"/>
          <w:sz w:val="44"/>
          <w:szCs w:val="44"/>
          <w:highlight w:val="none"/>
          <w:lang w:val="en-US" w:eastAsia="zh-CN"/>
        </w:rPr>
      </w:pPr>
    </w:p>
    <w:p>
      <w:pPr>
        <w:spacing w:line="420" w:lineRule="exact"/>
        <w:ind w:firstLine="880" w:firstLineChars="200"/>
        <w:jc w:val="center"/>
        <w:rPr>
          <w:rFonts w:hint="eastAsia" w:ascii="仿宋" w:hAnsi="仿宋" w:eastAsia="仿宋" w:cs="仿宋"/>
          <w:color w:val="auto"/>
          <w:sz w:val="44"/>
          <w:szCs w:val="44"/>
          <w:highlight w:val="none"/>
          <w:lang w:val="en-US" w:eastAsia="zh-CN"/>
        </w:rPr>
      </w:pPr>
    </w:p>
    <w:p>
      <w:pPr>
        <w:spacing w:line="240" w:lineRule="auto"/>
        <w:ind w:firstLine="880" w:firstLineChars="200"/>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近三年内业绩资料</w:t>
      </w:r>
    </w:p>
    <w:p>
      <w:pPr>
        <w:spacing w:line="420" w:lineRule="exact"/>
        <w:ind w:firstLine="480" w:firstLine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（合同复印件）</w:t>
      </w:r>
    </w:p>
    <w:p>
      <w:pPr>
        <w:spacing w:line="420" w:lineRule="exact"/>
        <w:ind w:firstLine="480" w:firstLineChars="200"/>
        <w:jc w:val="center"/>
        <w:rPr>
          <w:rFonts w:hint="eastAsia" w:ascii="仿宋" w:hAnsi="仿宋" w:eastAsia="仿宋" w:cs="仿宋"/>
          <w:color w:val="auto"/>
          <w:sz w:val="24"/>
          <w:szCs w:val="24"/>
          <w:highlight w:val="none"/>
          <w:lang w:val="en-US" w:eastAsia="zh-CN"/>
        </w:rPr>
      </w:pPr>
    </w:p>
    <w:p>
      <w:pPr>
        <w:spacing w:line="420" w:lineRule="exact"/>
        <w:ind w:firstLine="480" w:firstLineChars="200"/>
        <w:jc w:val="center"/>
        <w:rPr>
          <w:rFonts w:hint="eastAsia" w:ascii="仿宋" w:hAnsi="仿宋" w:eastAsia="仿宋" w:cs="仿宋"/>
          <w:color w:val="auto"/>
          <w:sz w:val="24"/>
          <w:szCs w:val="24"/>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r>
        <w:rPr>
          <w:rFonts w:hint="eastAsia" w:ascii="宋体" w:hAnsi="宋体" w:cs="宋体"/>
          <w:b/>
          <w:bCs/>
          <w:color w:val="auto"/>
          <w:kern w:val="0"/>
          <w:sz w:val="28"/>
          <w:szCs w:val="28"/>
          <w:highlight w:val="none"/>
          <w:lang w:val="en-US" w:eastAsia="zh-CN"/>
        </w:rPr>
        <w:t>附件5</w:t>
      </w:r>
    </w:p>
    <w:p>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投标一览表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pPr>
              <w:spacing w:line="420" w:lineRule="exact"/>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2025年-2026年车辆定点维修保养服务项目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pPr>
              <w:spacing w:line="420" w:lineRule="exact"/>
              <w:rPr>
                <w:rFonts w:hint="default"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车辆维修、保养、洗车、美容、装潢及相关服务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pPr>
              <w:spacing w:line="42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投标下浮率（%）</w:t>
            </w:r>
          </w:p>
        </w:tc>
        <w:tc>
          <w:tcPr>
            <w:tcW w:w="7879" w:type="dxa"/>
            <w:tcBorders>
              <w:top w:val="single" w:color="auto" w:sz="4" w:space="0"/>
              <w:left w:val="single" w:color="auto" w:sz="6" w:space="0"/>
              <w:bottom w:val="single" w:color="auto" w:sz="4" w:space="0"/>
              <w:right w:val="double" w:color="auto" w:sz="4" w:space="0"/>
            </w:tcBorders>
            <w:vAlign w:val="center"/>
          </w:tcPr>
          <w:p>
            <w:pPr>
              <w:adjustRightInd w:val="0"/>
              <w:snapToGrid w:val="0"/>
              <w:spacing w:line="380" w:lineRule="exact"/>
              <w:jc w:val="both"/>
              <w:rPr>
                <w:rFonts w:hint="eastAsia" w:ascii="仿宋" w:hAnsi="仿宋" w:eastAsia="仿宋" w:cs="仿宋"/>
                <w:color w:val="auto"/>
                <w:sz w:val="28"/>
                <w:szCs w:val="2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iCs/>
                <w:color w:val="auto"/>
                <w:sz w:val="28"/>
                <w:szCs w:val="28"/>
                <w:highlight w:val="none"/>
                <w:lang w:val="en-US" w:eastAsia="zh-CN"/>
              </w:rPr>
              <w:t>本项目从公司供应商目录库选出比选单位，选出下浮率从高到低的前3名，公司以本次比选最高的下浮率作为公司统一的合同签约定价，所有的人工、材料等费用无管理费用，实际修车费用根据车辆使用单位和公司财务要求开具的税票进行结算。</w:t>
            </w:r>
          </w:p>
        </w:tc>
      </w:tr>
    </w:tbl>
    <w:p>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rPr>
      </w:pPr>
    </w:p>
    <w:p>
      <w:pPr>
        <w:keepNext w:val="0"/>
        <w:keepLines w:val="0"/>
        <w:pageBreakBefore w:val="0"/>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rPr>
      </w:pPr>
    </w:p>
    <w:p>
      <w:pPr>
        <w:keepNext w:val="0"/>
        <w:keepLines w:val="0"/>
        <w:pageBreakBefore w:val="0"/>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rPr>
      </w:pPr>
    </w:p>
    <w:p>
      <w:pPr>
        <w:keepNext w:val="0"/>
        <w:keepLines w:val="0"/>
        <w:pageBreakBefore w:val="0"/>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kern w:val="2"/>
          <w:sz w:val="28"/>
          <w:szCs w:val="28"/>
          <w:lang w:val="en-US" w:eastAsia="zh-CN" w:bidi="ar-SA"/>
        </w:rPr>
      </w:pP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pPr>
        <w:keepNext w:val="0"/>
        <w:keepLines w:val="0"/>
        <w:pageBreakBefore w:val="0"/>
        <w:widowControl/>
        <w:kinsoku/>
        <w:wordWrap/>
        <w:overflowPunct/>
        <w:topLinePunct w:val="0"/>
        <w:autoSpaceDE/>
        <w:autoSpaceDN/>
        <w:bidi w:val="0"/>
        <w:spacing w:line="480" w:lineRule="exact"/>
        <w:jc w:val="center"/>
        <w:rPr>
          <w:rFonts w:hint="default" w:ascii="Arial" w:hAnsi="Arial" w:eastAsia="黑体" w:cs="Times New Roman"/>
          <w:b/>
          <w:kern w:val="2"/>
          <w:sz w:val="48"/>
          <w:szCs w:val="48"/>
          <w:lang w:val="en-US" w:eastAsia="zh-CN" w:bidi="ar-SA"/>
        </w:rPr>
      </w:pPr>
      <w:r>
        <w:rPr>
          <w:rFonts w:hint="eastAsia" w:ascii="Calibri" w:hAnsi="Calibri" w:eastAsia="方正小标宋简体" w:cs="Times New Roman"/>
          <w:bCs/>
          <w:kern w:val="44"/>
          <w:sz w:val="44"/>
          <w:szCs w:val="44"/>
          <w:lang w:val="en-US" w:eastAsia="zh-CN" w:bidi="ar-SA"/>
        </w:rPr>
        <w:t>第四章  技术规范书</w:t>
      </w: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sz w:val="30"/>
          <w:szCs w:val="30"/>
        </w:rPr>
        <w:t>见车辆维修项目清单价</w:t>
      </w:r>
      <w:r>
        <w:rPr>
          <w:rFonts w:hint="eastAsia" w:ascii="仿宋" w:hAnsi="仿宋" w:eastAsia="仿宋" w:cs="仿宋"/>
          <w:sz w:val="30"/>
          <w:szCs w:val="30"/>
          <w:lang w:val="en-US" w:eastAsia="zh-CN"/>
        </w:rPr>
        <w:t>格</w:t>
      </w:r>
      <w:r>
        <w:rPr>
          <w:rFonts w:hint="eastAsia" w:ascii="仿宋" w:hAnsi="仿宋" w:eastAsia="仿宋" w:cs="仿宋"/>
          <w:sz w:val="30"/>
          <w:szCs w:val="30"/>
        </w:rPr>
        <w:t>明细表</w:t>
      </w: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第五章  评标办法（最高下浮率法）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154"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符合性评</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审标准</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参选人名称</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与营业执照等相关文件一致。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按第三章“参选文件要求”中的规定签字盖章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参选文件内容及格式</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符合第三章“参选文件要求”第一条“参选文件编制主要内容及格式”的规定。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参选文件编制</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符合第三章“参选文件要求”第二条“参选文件编制要求”的规定。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以上评审有一条不通过，则视为符合性评审标准不通过，不进入下一步评审，应当否决其参选。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15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资格评</w:t>
            </w:r>
          </w:p>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审标准</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符合第二章“参选人须知前附表”第7项规定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备案要求</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符合第二章“参选人须知前附表”第7项规定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类似项目业绩要求</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符合第二章“参选人须知前附表”第11项规定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115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以上评审有一条不通过，则视为资格评审标准不通过，不进入下一步评审，应当否决其参选。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1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评标委员会按照“资格符合、下浮率最高”的原则选定服务单位。如果有参选单位报价相同的情况下，以合同数量从多到少进行选择，在合同数量相同的情况下以厂房场地面积大小从大到小进行选择。</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bCs/>
          <w:sz w:val="40"/>
          <w:szCs w:val="40"/>
          <w:lang w:eastAsia="zh-CN"/>
        </w:rPr>
      </w:pPr>
      <w:r>
        <w:rPr>
          <w:rFonts w:hint="eastAsia" w:ascii="黑体" w:hAnsi="黑体" w:eastAsia="黑体" w:cs="黑体"/>
          <w:b/>
          <w:bCs/>
          <w:sz w:val="40"/>
          <w:szCs w:val="40"/>
          <w:lang w:val="en-US" w:eastAsia="zh-CN"/>
        </w:rPr>
        <w:t>衡阳公路桥梁建设有限公司</w:t>
      </w:r>
      <w:r>
        <w:rPr>
          <w:rFonts w:hint="eastAsia" w:ascii="黑体" w:hAnsi="黑体" w:eastAsia="黑体" w:cs="黑体"/>
          <w:b/>
          <w:bCs/>
          <w:sz w:val="40"/>
          <w:szCs w:val="40"/>
          <w:lang w:eastAsia="zh-CN"/>
        </w:rPr>
        <w:t>车辆定点维修合同</w:t>
      </w:r>
    </w:p>
    <w:p>
      <w:pPr>
        <w:jc w:val="center"/>
        <w:rPr>
          <w:rFonts w:hint="eastAsia" w:ascii="宋体" w:hAnsi="宋体"/>
          <w:b/>
          <w:bCs/>
          <w:sz w:val="36"/>
          <w:szCs w:val="36"/>
          <w:lang w:eastAsia="zh-CN"/>
        </w:rPr>
      </w:pPr>
    </w:p>
    <w:p>
      <w:pPr>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送修方（以下称甲方）：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承修方（以下称乙方）：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甲、乙双方经平等协商，达成以下车辆维修合同。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一、车辆维修服务项目：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1、车辆保养、维修，车辆零部件更换和其他有关的汽车维修服务项目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根据交管部门核定的维修范围，甲方对全公司车辆的维修保养进行合理安排。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二、送修手续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1、甲方车辆需要维修时，甲方车辆驾驶员须持经部门</w:t>
      </w:r>
      <w:r>
        <w:rPr>
          <w:rFonts w:hint="eastAsia" w:ascii="仿宋" w:hAnsi="仿宋" w:eastAsia="仿宋" w:cs="仿宋"/>
          <w:sz w:val="28"/>
          <w:szCs w:val="28"/>
          <w:lang w:eastAsia="zh-CN"/>
        </w:rPr>
        <w:t>领导批准的</w:t>
      </w:r>
      <w:r>
        <w:rPr>
          <w:rFonts w:hint="eastAsia" w:ascii="仿宋" w:hAnsi="仿宋" w:eastAsia="仿宋" w:cs="仿宋"/>
          <w:sz w:val="28"/>
          <w:szCs w:val="28"/>
          <w:lang w:val="en-US" w:eastAsia="zh-CN"/>
        </w:rPr>
        <w:t>车辆维修审批单</w:t>
      </w:r>
      <w:r>
        <w:rPr>
          <w:rFonts w:hint="eastAsia" w:ascii="仿宋" w:hAnsi="仿宋" w:eastAsia="仿宋" w:cs="仿宋"/>
          <w:sz w:val="28"/>
          <w:szCs w:val="28"/>
        </w:rPr>
        <w:t>，到乙方处维修，如遇特殊情况须由甲方指定专人电话通知修理厂。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2、乙方应对送修故障车辆进行细致检查，并在收据上注明维修项目、更换</w:t>
      </w:r>
      <w:r>
        <w:rPr>
          <w:rFonts w:hint="eastAsia" w:ascii="仿宋" w:hAnsi="仿宋" w:eastAsia="仿宋" w:cs="仿宋"/>
          <w:sz w:val="28"/>
          <w:szCs w:val="28"/>
          <w:lang w:eastAsia="zh-CN"/>
        </w:rPr>
        <w:t>配</w:t>
      </w:r>
      <w:r>
        <w:rPr>
          <w:rFonts w:hint="eastAsia" w:ascii="仿宋" w:hAnsi="仿宋" w:eastAsia="仿宋" w:cs="仿宋"/>
          <w:sz w:val="28"/>
          <w:szCs w:val="28"/>
        </w:rPr>
        <w:t>件、质保期、维修材料费及人工费用。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、在维修过程中，乙方如发现其它故障增加维修项目或延长维修时间，应及时通知甲方，并与甲方协调确认。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三、维修费用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1、维修费用包括：人工费、材料费</w:t>
      </w:r>
      <w:r>
        <w:rPr>
          <w:rFonts w:hint="eastAsia" w:ascii="仿宋" w:hAnsi="仿宋" w:eastAsia="仿宋" w:cs="仿宋"/>
          <w:sz w:val="28"/>
          <w:szCs w:val="28"/>
          <w:lang w:val="en-US" w:eastAsia="zh-CN"/>
        </w:rPr>
        <w:t>,所属费用根据签约合同价实施执行。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2、各项费用明细见价格</w:t>
      </w:r>
      <w:r>
        <w:rPr>
          <w:rFonts w:hint="eastAsia" w:ascii="仿宋" w:hAnsi="仿宋" w:eastAsia="仿宋" w:cs="仿宋"/>
          <w:sz w:val="28"/>
          <w:szCs w:val="28"/>
          <w:lang w:val="en-US" w:eastAsia="zh-CN"/>
        </w:rPr>
        <w:t>维</w:t>
      </w:r>
      <w:r>
        <w:rPr>
          <w:rFonts w:hint="eastAsia" w:ascii="仿宋" w:hAnsi="仿宋" w:eastAsia="仿宋" w:cs="仿宋"/>
          <w:sz w:val="28"/>
          <w:szCs w:val="28"/>
          <w:lang w:eastAsia="zh-CN"/>
        </w:rPr>
        <w:t>修单</w:t>
      </w:r>
      <w:r>
        <w:rPr>
          <w:rFonts w:hint="eastAsia" w:ascii="仿宋" w:hAnsi="仿宋" w:eastAsia="仿宋" w:cs="仿宋"/>
          <w:sz w:val="28"/>
          <w:szCs w:val="28"/>
        </w:rPr>
        <w:t>，</w:t>
      </w:r>
      <w:r>
        <w:rPr>
          <w:rFonts w:hint="eastAsia" w:ascii="仿宋" w:hAnsi="仿宋" w:eastAsia="仿宋" w:cs="仿宋"/>
          <w:sz w:val="28"/>
          <w:szCs w:val="28"/>
          <w:lang w:val="en-US" w:eastAsia="zh-CN"/>
        </w:rPr>
        <w:t>如有</w:t>
      </w:r>
      <w:r>
        <w:rPr>
          <w:rFonts w:hint="eastAsia" w:ascii="仿宋" w:hAnsi="仿宋" w:eastAsia="仿宋" w:cs="仿宋"/>
          <w:sz w:val="28"/>
          <w:szCs w:val="28"/>
        </w:rPr>
        <w:t>维修配件价格变动减价、涨价，乙方应及时告知甲方，如不及时告知甲方已经发现，维修所产生费用，甲方不予承但。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四、结算方式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必须要有签订单车维修质保合同，</w:t>
      </w:r>
      <w:r>
        <w:rPr>
          <w:rFonts w:hint="eastAsia" w:ascii="仿宋" w:hAnsi="仿宋" w:eastAsia="仿宋" w:cs="仿宋"/>
          <w:sz w:val="28"/>
          <w:szCs w:val="28"/>
        </w:rPr>
        <w:t>车辆维修保养费用按月结算，乙方在每月底进行</w:t>
      </w:r>
      <w:r>
        <w:rPr>
          <w:rFonts w:hint="eastAsia" w:ascii="仿宋" w:hAnsi="仿宋" w:eastAsia="仿宋" w:cs="仿宋"/>
          <w:sz w:val="28"/>
          <w:szCs w:val="28"/>
          <w:lang w:val="en-US" w:eastAsia="zh-CN"/>
        </w:rPr>
        <w:t>车辆</w:t>
      </w:r>
      <w:r>
        <w:rPr>
          <w:rFonts w:hint="eastAsia" w:ascii="仿宋" w:hAnsi="仿宋" w:eastAsia="仿宋" w:cs="仿宋"/>
          <w:sz w:val="28"/>
          <w:szCs w:val="28"/>
        </w:rPr>
        <w:t>维修项目的核对，核对无误后由甲方履行公司的报销流程，</w:t>
      </w:r>
      <w:r>
        <w:rPr>
          <w:rFonts w:hint="eastAsia" w:ascii="仿宋" w:hAnsi="仿宋" w:eastAsia="仿宋" w:cs="仿宋"/>
          <w:sz w:val="28"/>
          <w:szCs w:val="28"/>
          <w:lang w:eastAsia="zh-CN"/>
        </w:rPr>
        <w:t>并开具增值税发票，甲方</w:t>
      </w:r>
      <w:r>
        <w:rPr>
          <w:rFonts w:hint="eastAsia" w:ascii="仿宋" w:hAnsi="仿宋" w:eastAsia="仿宋" w:cs="仿宋"/>
          <w:sz w:val="28"/>
          <w:szCs w:val="28"/>
        </w:rPr>
        <w:t>财务将维修款打至乙方账户。</w:t>
      </w:r>
      <w:r>
        <w:rPr>
          <w:rFonts w:hint="eastAsia" w:ascii="仿宋" w:hAnsi="仿宋" w:eastAsia="仿宋" w:cs="仿宋"/>
          <w:sz w:val="28"/>
          <w:szCs w:val="28"/>
          <w:lang w:val="en-US" w:eastAsia="zh-CN"/>
        </w:rPr>
        <w:t>所有的人工、材料等费用无管理费用，实际修车费用根据车辆使用单位和公司财务要求开具的税票进行结算。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五、甲方的权利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1、有权获得优先服务。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2、对已完成维修车辆，如发现</w:t>
      </w:r>
      <w:r>
        <w:rPr>
          <w:rFonts w:hint="eastAsia" w:ascii="仿宋" w:hAnsi="仿宋" w:eastAsia="仿宋" w:cs="仿宋"/>
          <w:sz w:val="28"/>
          <w:szCs w:val="28"/>
          <w:lang w:val="en-US" w:eastAsia="zh-CN"/>
        </w:rPr>
        <w:t>维修质量</w:t>
      </w:r>
      <w:r>
        <w:rPr>
          <w:rFonts w:hint="eastAsia" w:ascii="仿宋" w:hAnsi="仿宋" w:eastAsia="仿宋" w:cs="仿宋"/>
          <w:sz w:val="28"/>
          <w:szCs w:val="28"/>
        </w:rPr>
        <w:t>不合格，有权要求乙方无偿返工，直至符合要求为止。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3、不在本合同清单内的维配件及工时由我公司审核定价。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六、甲方的义务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1、送修车辆须为</w:t>
      </w:r>
      <w:r>
        <w:rPr>
          <w:rFonts w:hint="eastAsia" w:ascii="仿宋" w:hAnsi="仿宋" w:eastAsia="仿宋" w:cs="仿宋"/>
          <w:sz w:val="28"/>
          <w:szCs w:val="28"/>
          <w:lang w:eastAsia="zh-CN"/>
        </w:rPr>
        <w:t>甲方公司</w:t>
      </w:r>
      <w:r>
        <w:rPr>
          <w:rFonts w:hint="eastAsia" w:ascii="仿宋" w:hAnsi="仿宋" w:eastAsia="仿宋" w:cs="仿宋"/>
          <w:sz w:val="28"/>
          <w:szCs w:val="28"/>
        </w:rPr>
        <w:t>的车辆。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2、须按时接收已竣工车辆。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3、须按时与乙方结算车辆维修费用。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4、不得向乙方提出除修车以外的要求。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七、乙方的权利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1、有权要求甲方按时结清车辆维修费用。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2、有权拒绝甲方提出的除维修服务以外的要求。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八、乙方的义务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1、优先为甲方的送修车辆提供维修服务。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、须按“</w:t>
      </w:r>
      <w:r>
        <w:rPr>
          <w:rFonts w:hint="eastAsia" w:ascii="仿宋" w:hAnsi="仿宋" w:eastAsia="仿宋" w:cs="仿宋"/>
          <w:sz w:val="28"/>
          <w:szCs w:val="28"/>
          <w:lang w:eastAsia="zh-CN"/>
        </w:rPr>
        <w:t>保修单</w:t>
      </w:r>
      <w:r>
        <w:rPr>
          <w:rFonts w:hint="eastAsia" w:ascii="仿宋" w:hAnsi="仿宋" w:eastAsia="仿宋" w:cs="仿宋"/>
          <w:sz w:val="28"/>
          <w:szCs w:val="28"/>
        </w:rPr>
        <w:t>”上的规定按时完成维修工作。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、保证维修质量。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、保证所用配件的质量，不得以次品充好。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、合同的修改与终止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任何一方如</w:t>
      </w:r>
      <w:r>
        <w:rPr>
          <w:rFonts w:hint="eastAsia" w:ascii="仿宋" w:hAnsi="仿宋" w:eastAsia="仿宋" w:cs="仿宋"/>
          <w:sz w:val="28"/>
          <w:szCs w:val="28"/>
          <w:lang w:eastAsia="zh-CN"/>
        </w:rPr>
        <w:t>因为</w:t>
      </w:r>
      <w:r>
        <w:rPr>
          <w:rFonts w:hint="eastAsia" w:ascii="仿宋" w:hAnsi="仿宋" w:eastAsia="仿宋" w:cs="仿宋"/>
          <w:sz w:val="28"/>
          <w:szCs w:val="28"/>
        </w:rPr>
        <w:t>丧失履行合同能力，本合同可自行终止。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十、合同期限：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本合同自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eastAsia="zh-CN"/>
        </w:rPr>
        <w:t>特别说明事项：</w:t>
      </w:r>
      <w:r>
        <w:rPr>
          <w:rFonts w:hint="eastAsia" w:ascii="仿宋" w:hAnsi="仿宋" w:eastAsia="仿宋" w:cs="仿宋"/>
          <w:sz w:val="28"/>
          <w:szCs w:val="28"/>
          <w:lang w:val="en-US" w:eastAsia="zh-CN"/>
        </w:rPr>
        <w:t xml:space="preserve">在遇到不可抗力和特殊情况下，甲方有权直接另行指定其他修理厂进行车辆维修及保养。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、争议及解决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如双方在履行合同时发生纠纷，应尽量协商解决</w:t>
      </w:r>
      <w:r>
        <w:rPr>
          <w:rFonts w:hint="eastAsia" w:ascii="仿宋" w:hAnsi="仿宋" w:eastAsia="仿宋" w:cs="仿宋"/>
          <w:sz w:val="28"/>
          <w:szCs w:val="28"/>
          <w:lang w:eastAsia="zh-CN"/>
        </w:rPr>
        <w:t>，</w:t>
      </w:r>
      <w:r>
        <w:rPr>
          <w:rFonts w:hint="eastAsia" w:ascii="仿宋" w:hAnsi="仿宋" w:eastAsia="仿宋" w:cs="仿宋"/>
          <w:sz w:val="28"/>
          <w:szCs w:val="28"/>
        </w:rPr>
        <w:t>协商不成，任何一方应到仲裁委员会申请仲裁。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、其它：</w:t>
      </w:r>
      <w:r>
        <w:rPr>
          <w:rFonts w:hint="eastAsia" w:ascii="仿宋" w:hAnsi="仿宋" w:eastAsia="仿宋" w:cs="仿宋"/>
          <w:sz w:val="28"/>
          <w:szCs w:val="28"/>
        </w:rPr>
        <w:t>本合同未尽事宜，可以以补充合同或协议的形式加以补充。补充合同或协议与本合同具有同样的法律效力。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、本合同一式二份</w:t>
      </w:r>
      <w:r>
        <w:rPr>
          <w:rFonts w:hint="eastAsia" w:ascii="仿宋" w:hAnsi="仿宋" w:eastAsia="仿宋" w:cs="仿宋"/>
          <w:sz w:val="28"/>
          <w:szCs w:val="28"/>
        </w:rPr>
        <w:t>，甲、乙双方各持一份</w:t>
      </w:r>
      <w:r>
        <w:rPr>
          <w:rFonts w:hint="eastAsia" w:ascii="仿宋" w:hAnsi="仿宋" w:eastAsia="仿宋" w:cs="仿宋"/>
          <w:sz w:val="28"/>
          <w:szCs w:val="28"/>
          <w:lang w:eastAsia="zh-CN"/>
        </w:rPr>
        <w:t>，另附营业执照、资质证书、法人代表身份证复印件（盖章）等</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四</w:t>
      </w:r>
      <w:r>
        <w:rPr>
          <w:rFonts w:hint="eastAsia" w:ascii="仿宋" w:hAnsi="仿宋" w:eastAsia="仿宋" w:cs="仿宋"/>
          <w:b/>
          <w:bCs/>
          <w:sz w:val="28"/>
          <w:szCs w:val="28"/>
        </w:rPr>
        <w:t>、本合同经双方签字、盖章后立即生效。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送修方：                           承修方：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地址：                             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或</w:t>
      </w:r>
      <w:r>
        <w:rPr>
          <w:rFonts w:hint="eastAsia" w:ascii="仿宋" w:hAnsi="仿宋" w:eastAsia="仿宋" w:cs="仿宋"/>
          <w:sz w:val="28"/>
          <w:szCs w:val="28"/>
        </w:rPr>
        <w:t xml:space="preserve">委托代理人：                    </w:t>
      </w:r>
      <w:r>
        <w:rPr>
          <w:rFonts w:hint="eastAsia" w:ascii="仿宋" w:hAnsi="仿宋" w:eastAsia="仿宋" w:cs="仿宋"/>
          <w:sz w:val="28"/>
          <w:szCs w:val="28"/>
          <w:lang w:eastAsia="zh-CN"/>
        </w:rPr>
        <w:t>或</w:t>
      </w:r>
      <w:r>
        <w:rPr>
          <w:rFonts w:hint="eastAsia" w:ascii="仿宋" w:hAnsi="仿宋" w:eastAsia="仿宋" w:cs="仿宋"/>
          <w:sz w:val="28"/>
          <w:szCs w:val="28"/>
        </w:rPr>
        <w:t>委托代理人：</w:t>
      </w:r>
    </w:p>
    <w:p>
      <w:pPr>
        <w:bidi w:val="0"/>
        <w:rPr>
          <w:rFonts w:hint="eastAsia" w:ascii="仿宋" w:hAnsi="仿宋" w:eastAsia="仿宋" w:cs="仿宋"/>
          <w:kern w:val="2"/>
          <w:sz w:val="28"/>
          <w:szCs w:val="28"/>
          <w:lang w:val="en-US" w:eastAsia="zh-CN" w:bidi="ar-SA"/>
        </w:rPr>
      </w:pPr>
    </w:p>
    <w:p>
      <w:pPr>
        <w:bidi w:val="0"/>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ab/>
      </w:r>
      <w:r>
        <w:rPr>
          <w:rFonts w:hint="eastAsia" w:ascii="仿宋" w:hAnsi="仿宋" w:eastAsia="仿宋" w:cs="仿宋"/>
          <w:sz w:val="28"/>
          <w:szCs w:val="28"/>
        </w:rPr>
        <w:t xml:space="preserve">日期：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日期：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  日</w:t>
      </w:r>
    </w:p>
    <w:p>
      <w:pPr>
        <w:tabs>
          <w:tab w:val="left" w:pos="1112"/>
        </w:tabs>
        <w:bidi w:val="0"/>
        <w:jc w:val="left"/>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附件：车辆维修项目清单价格</w:t>
      </w:r>
      <w:r>
        <w:rPr>
          <w:rFonts w:hint="eastAsia" w:ascii="仿宋" w:hAnsi="仿宋" w:eastAsia="仿宋" w:cs="仿宋"/>
          <w:sz w:val="28"/>
          <w:szCs w:val="28"/>
        </w:rPr>
        <w:t>明细表</w:t>
      </w:r>
    </w:p>
    <w:p>
      <w:pPr>
        <w:pStyle w:val="24"/>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F4E527B-956C-4B45-A334-4A1152EA07C9}"/>
  </w:font>
  <w:font w:name="黑体">
    <w:panose1 w:val="02010609060101010101"/>
    <w:charset w:val="86"/>
    <w:family w:val="auto"/>
    <w:pitch w:val="default"/>
    <w:sig w:usb0="800002BF" w:usb1="38CF7CFA" w:usb2="00000016" w:usb3="00000000" w:csb0="00040001" w:csb1="00000000"/>
    <w:embedRegular r:id="rId2" w:fontKey="{4075ED8F-6D49-4A83-A94C-60D2170888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AD6EC3A-6B20-4652-8AFC-DCB5E7FCD99A}"/>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5F287D71-C282-4D82-9290-349EA34CCE4F}"/>
  </w:font>
  <w:font w:name="方正小标宋_GBK">
    <w:panose1 w:val="02000000000000000000"/>
    <w:charset w:val="86"/>
    <w:family w:val="auto"/>
    <w:pitch w:val="default"/>
    <w:sig w:usb0="A00002BF" w:usb1="38CF7CFA" w:usb2="00082016" w:usb3="00000000" w:csb0="00040001" w:csb1="00000000"/>
    <w:embedRegular r:id="rId5" w:fontKey="{58FFC46E-E310-4ACF-BBA3-74D723A712C0}"/>
  </w:font>
  <w:font w:name="华文中宋">
    <w:panose1 w:val="02010600040101010101"/>
    <w:charset w:val="86"/>
    <w:family w:val="auto"/>
    <w:pitch w:val="default"/>
    <w:sig w:usb0="00000287" w:usb1="080F0000" w:usb2="00000000" w:usb3="00000000" w:csb0="0004009F" w:csb1="DFD70000"/>
    <w:embedRegular r:id="rId6" w:fontKey="{AC385E17-E7D1-4D79-9A33-A6EE1A9AC438}"/>
  </w:font>
  <w:font w:name="仿宋">
    <w:panose1 w:val="02010609060101010101"/>
    <w:charset w:val="86"/>
    <w:family w:val="modern"/>
    <w:pitch w:val="default"/>
    <w:sig w:usb0="800002BF" w:usb1="38CF7CFA" w:usb2="00000016" w:usb3="00000000" w:csb0="00040001" w:csb1="00000000"/>
    <w:embedRegular r:id="rId7" w:fontKey="{31009965-8B5C-498C-9CA2-9580C1490D70}"/>
  </w:font>
  <w:font w:name="华文仿宋">
    <w:panose1 w:val="02010600040101010101"/>
    <w:charset w:val="86"/>
    <w:family w:val="auto"/>
    <w:pitch w:val="default"/>
    <w:sig w:usb0="00000287" w:usb1="080F0000" w:usb2="00000000" w:usb3="00000000" w:csb0="0004009F" w:csb1="DFD70000"/>
    <w:embedRegular r:id="rId8" w:fontKey="{F6086187-7DBC-4327-A972-D744F4B423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839208"/>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2682875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25pt;margin-top:-0.75pt;height:144pt;width:144pt;mso-position-horizontal-relative:margin;mso-wrap-style:none;z-index:251660288;mso-width-relative:page;mso-height-relative:page;" filled="f" stroked="f" coordsize="21600,21600" o:gfxdata="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8hSv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DdlM2UwZjViYzllNWVjOWY3N2FmNzdlZTIxMTk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DF7C1A"/>
    <w:rsid w:val="01FC3891"/>
    <w:rsid w:val="022E7E09"/>
    <w:rsid w:val="02330306"/>
    <w:rsid w:val="02566131"/>
    <w:rsid w:val="02761F3B"/>
    <w:rsid w:val="02897931"/>
    <w:rsid w:val="029A7D90"/>
    <w:rsid w:val="02C97817"/>
    <w:rsid w:val="02D63C99"/>
    <w:rsid w:val="02DD6899"/>
    <w:rsid w:val="02E34ED6"/>
    <w:rsid w:val="02FC6355"/>
    <w:rsid w:val="03041DBD"/>
    <w:rsid w:val="03086AA8"/>
    <w:rsid w:val="03174F3D"/>
    <w:rsid w:val="031E038B"/>
    <w:rsid w:val="032B6C3A"/>
    <w:rsid w:val="03394CF0"/>
    <w:rsid w:val="0341020B"/>
    <w:rsid w:val="03473B75"/>
    <w:rsid w:val="03522F69"/>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653BF5"/>
    <w:rsid w:val="04A22F2C"/>
    <w:rsid w:val="04A62A1C"/>
    <w:rsid w:val="04D035F5"/>
    <w:rsid w:val="05451806"/>
    <w:rsid w:val="056902D2"/>
    <w:rsid w:val="0571302A"/>
    <w:rsid w:val="05756DE3"/>
    <w:rsid w:val="057D69E2"/>
    <w:rsid w:val="05B1370D"/>
    <w:rsid w:val="05B60A3D"/>
    <w:rsid w:val="05C56ED2"/>
    <w:rsid w:val="061F0AE6"/>
    <w:rsid w:val="063127B9"/>
    <w:rsid w:val="064222D0"/>
    <w:rsid w:val="06500E91"/>
    <w:rsid w:val="067B57E2"/>
    <w:rsid w:val="06954AF6"/>
    <w:rsid w:val="06C5443F"/>
    <w:rsid w:val="06D15558"/>
    <w:rsid w:val="06DC2725"/>
    <w:rsid w:val="06E96A95"/>
    <w:rsid w:val="06FB7003"/>
    <w:rsid w:val="07212609"/>
    <w:rsid w:val="076D7821"/>
    <w:rsid w:val="079254DA"/>
    <w:rsid w:val="0795408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794EB2"/>
    <w:rsid w:val="0C7B6688"/>
    <w:rsid w:val="0CAD2F27"/>
    <w:rsid w:val="0CAF4438"/>
    <w:rsid w:val="0CB101B0"/>
    <w:rsid w:val="0CB11F5E"/>
    <w:rsid w:val="0CC9374C"/>
    <w:rsid w:val="0CE146C4"/>
    <w:rsid w:val="0D4E0FEF"/>
    <w:rsid w:val="0D5079C9"/>
    <w:rsid w:val="0D6E7E4F"/>
    <w:rsid w:val="0D731909"/>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252C83"/>
    <w:rsid w:val="103F3D25"/>
    <w:rsid w:val="104C68AC"/>
    <w:rsid w:val="10CA0744"/>
    <w:rsid w:val="11160F29"/>
    <w:rsid w:val="11226F4D"/>
    <w:rsid w:val="112460E6"/>
    <w:rsid w:val="112D6B93"/>
    <w:rsid w:val="115F51E1"/>
    <w:rsid w:val="121F3E0E"/>
    <w:rsid w:val="123C43E8"/>
    <w:rsid w:val="125267B3"/>
    <w:rsid w:val="1279351E"/>
    <w:rsid w:val="127952CC"/>
    <w:rsid w:val="12861ED5"/>
    <w:rsid w:val="12E74E6B"/>
    <w:rsid w:val="12EB782C"/>
    <w:rsid w:val="12FD500A"/>
    <w:rsid w:val="13083BA5"/>
    <w:rsid w:val="135E44C2"/>
    <w:rsid w:val="1360023A"/>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9464E2"/>
    <w:rsid w:val="14A168E7"/>
    <w:rsid w:val="14B140D6"/>
    <w:rsid w:val="14F46C2F"/>
    <w:rsid w:val="150026A8"/>
    <w:rsid w:val="15224443"/>
    <w:rsid w:val="152A0CD3"/>
    <w:rsid w:val="154E5444"/>
    <w:rsid w:val="15595889"/>
    <w:rsid w:val="15643BA8"/>
    <w:rsid w:val="156E1C8F"/>
    <w:rsid w:val="15A24B3A"/>
    <w:rsid w:val="15A92036"/>
    <w:rsid w:val="15CB3543"/>
    <w:rsid w:val="16007AB2"/>
    <w:rsid w:val="160A6A90"/>
    <w:rsid w:val="160A73F8"/>
    <w:rsid w:val="16105F47"/>
    <w:rsid w:val="1620141B"/>
    <w:rsid w:val="16512DC9"/>
    <w:rsid w:val="16573AA7"/>
    <w:rsid w:val="1664374B"/>
    <w:rsid w:val="166A68EF"/>
    <w:rsid w:val="167745B8"/>
    <w:rsid w:val="16781D3E"/>
    <w:rsid w:val="16850754"/>
    <w:rsid w:val="1695644C"/>
    <w:rsid w:val="16ED6288"/>
    <w:rsid w:val="16F82EC2"/>
    <w:rsid w:val="172850DA"/>
    <w:rsid w:val="174F05A1"/>
    <w:rsid w:val="177D53E4"/>
    <w:rsid w:val="177D7366"/>
    <w:rsid w:val="17D24C75"/>
    <w:rsid w:val="17F43DEA"/>
    <w:rsid w:val="17F727BA"/>
    <w:rsid w:val="17F7717D"/>
    <w:rsid w:val="1806190D"/>
    <w:rsid w:val="181D494B"/>
    <w:rsid w:val="1824217E"/>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DF2E56"/>
    <w:rsid w:val="1AF35C55"/>
    <w:rsid w:val="1B027E29"/>
    <w:rsid w:val="1B456946"/>
    <w:rsid w:val="1B4F51DF"/>
    <w:rsid w:val="1B6D0ED3"/>
    <w:rsid w:val="1B7E1BA5"/>
    <w:rsid w:val="1B7F06C9"/>
    <w:rsid w:val="1BA86C22"/>
    <w:rsid w:val="1BC3660E"/>
    <w:rsid w:val="1C3A159B"/>
    <w:rsid w:val="1C7020CB"/>
    <w:rsid w:val="1C821221"/>
    <w:rsid w:val="1CC93433"/>
    <w:rsid w:val="1CCE7468"/>
    <w:rsid w:val="1CD87093"/>
    <w:rsid w:val="1D0450E2"/>
    <w:rsid w:val="1D185B91"/>
    <w:rsid w:val="1D1C3424"/>
    <w:rsid w:val="1D497F91"/>
    <w:rsid w:val="1D4F5CE8"/>
    <w:rsid w:val="1D566D77"/>
    <w:rsid w:val="1D6E4A05"/>
    <w:rsid w:val="1D743260"/>
    <w:rsid w:val="1DA227A9"/>
    <w:rsid w:val="1DBF79E1"/>
    <w:rsid w:val="1DFB128B"/>
    <w:rsid w:val="1E256308"/>
    <w:rsid w:val="1E3F4B15"/>
    <w:rsid w:val="1E40188A"/>
    <w:rsid w:val="1E454AF4"/>
    <w:rsid w:val="1E6F3A27"/>
    <w:rsid w:val="1E8F5E77"/>
    <w:rsid w:val="1E92030E"/>
    <w:rsid w:val="1EB678A8"/>
    <w:rsid w:val="1ED45CAB"/>
    <w:rsid w:val="1EDE45FC"/>
    <w:rsid w:val="1F1D7927"/>
    <w:rsid w:val="1F52137F"/>
    <w:rsid w:val="1F5570C1"/>
    <w:rsid w:val="1F576995"/>
    <w:rsid w:val="1F811C64"/>
    <w:rsid w:val="1FA672D2"/>
    <w:rsid w:val="1FAD0CAB"/>
    <w:rsid w:val="1FC2158B"/>
    <w:rsid w:val="1FDB07C5"/>
    <w:rsid w:val="1FDE2C12"/>
    <w:rsid w:val="1FE55560"/>
    <w:rsid w:val="1FF57F5C"/>
    <w:rsid w:val="20591E34"/>
    <w:rsid w:val="20592B54"/>
    <w:rsid w:val="206030D2"/>
    <w:rsid w:val="20854536"/>
    <w:rsid w:val="20C56D5C"/>
    <w:rsid w:val="20D66578"/>
    <w:rsid w:val="20FA3253"/>
    <w:rsid w:val="211B128C"/>
    <w:rsid w:val="21272798"/>
    <w:rsid w:val="212B00D9"/>
    <w:rsid w:val="21352D06"/>
    <w:rsid w:val="21470FA7"/>
    <w:rsid w:val="216A0B0A"/>
    <w:rsid w:val="2171021B"/>
    <w:rsid w:val="222F59A7"/>
    <w:rsid w:val="225B1B58"/>
    <w:rsid w:val="226338A3"/>
    <w:rsid w:val="226546C9"/>
    <w:rsid w:val="2265761B"/>
    <w:rsid w:val="227028F7"/>
    <w:rsid w:val="22810CD6"/>
    <w:rsid w:val="229C5B1A"/>
    <w:rsid w:val="22B20386"/>
    <w:rsid w:val="22BE6D2B"/>
    <w:rsid w:val="22C30F5F"/>
    <w:rsid w:val="22D26567"/>
    <w:rsid w:val="22D93E0F"/>
    <w:rsid w:val="22DB168B"/>
    <w:rsid w:val="230C5CE8"/>
    <w:rsid w:val="23117B21"/>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C97EC1"/>
    <w:rsid w:val="25E176D9"/>
    <w:rsid w:val="25F27417"/>
    <w:rsid w:val="25F34F3E"/>
    <w:rsid w:val="25FC0D64"/>
    <w:rsid w:val="26170C2C"/>
    <w:rsid w:val="26402C29"/>
    <w:rsid w:val="26432F9D"/>
    <w:rsid w:val="26865DB2"/>
    <w:rsid w:val="2692745C"/>
    <w:rsid w:val="26A526DC"/>
    <w:rsid w:val="26BD4A6B"/>
    <w:rsid w:val="272C0707"/>
    <w:rsid w:val="27321A96"/>
    <w:rsid w:val="276B4082"/>
    <w:rsid w:val="279C55DC"/>
    <w:rsid w:val="27B2036A"/>
    <w:rsid w:val="27C26BCC"/>
    <w:rsid w:val="27F31225"/>
    <w:rsid w:val="27FF5E1C"/>
    <w:rsid w:val="280A513D"/>
    <w:rsid w:val="281100FE"/>
    <w:rsid w:val="283346EC"/>
    <w:rsid w:val="287A2A85"/>
    <w:rsid w:val="2886653D"/>
    <w:rsid w:val="28956780"/>
    <w:rsid w:val="28A54C15"/>
    <w:rsid w:val="28C840BB"/>
    <w:rsid w:val="28CD7CC8"/>
    <w:rsid w:val="28E26544"/>
    <w:rsid w:val="28F2772E"/>
    <w:rsid w:val="28F416F8"/>
    <w:rsid w:val="290E4B79"/>
    <w:rsid w:val="2916341D"/>
    <w:rsid w:val="292956A6"/>
    <w:rsid w:val="29424212"/>
    <w:rsid w:val="294C3CAC"/>
    <w:rsid w:val="29733D0B"/>
    <w:rsid w:val="29855014"/>
    <w:rsid w:val="29D054FB"/>
    <w:rsid w:val="29F23E8A"/>
    <w:rsid w:val="29F71279"/>
    <w:rsid w:val="2A041784"/>
    <w:rsid w:val="2A07200A"/>
    <w:rsid w:val="2A107348"/>
    <w:rsid w:val="2A31608D"/>
    <w:rsid w:val="2AA0743E"/>
    <w:rsid w:val="2AAE2211"/>
    <w:rsid w:val="2ABD2874"/>
    <w:rsid w:val="2ACE06A4"/>
    <w:rsid w:val="2AE15CAC"/>
    <w:rsid w:val="2B0135D0"/>
    <w:rsid w:val="2B213A70"/>
    <w:rsid w:val="2B295022"/>
    <w:rsid w:val="2B3D7387"/>
    <w:rsid w:val="2B5B780D"/>
    <w:rsid w:val="2B74267D"/>
    <w:rsid w:val="2B7B4B38"/>
    <w:rsid w:val="2B8E4EDA"/>
    <w:rsid w:val="2B9E552B"/>
    <w:rsid w:val="2BC01D66"/>
    <w:rsid w:val="2BC13534"/>
    <w:rsid w:val="2C1A1476"/>
    <w:rsid w:val="2C2D09EF"/>
    <w:rsid w:val="2C2E0A7D"/>
    <w:rsid w:val="2C364F00"/>
    <w:rsid w:val="2C506C46"/>
    <w:rsid w:val="2C5E4001"/>
    <w:rsid w:val="2CA12B77"/>
    <w:rsid w:val="2CE57AC3"/>
    <w:rsid w:val="2CE85495"/>
    <w:rsid w:val="2CED6B8B"/>
    <w:rsid w:val="2CF577ED"/>
    <w:rsid w:val="2D3175C6"/>
    <w:rsid w:val="2D355E3C"/>
    <w:rsid w:val="2D4A7B39"/>
    <w:rsid w:val="2D57250A"/>
    <w:rsid w:val="2D7245D7"/>
    <w:rsid w:val="2D9E60D7"/>
    <w:rsid w:val="2DC07DFB"/>
    <w:rsid w:val="2DC25921"/>
    <w:rsid w:val="2DCE6833"/>
    <w:rsid w:val="2DF83A39"/>
    <w:rsid w:val="2DFA2441"/>
    <w:rsid w:val="2DFD4BAB"/>
    <w:rsid w:val="2E0979F4"/>
    <w:rsid w:val="2E0F73E1"/>
    <w:rsid w:val="2E1169DA"/>
    <w:rsid w:val="2E1563DF"/>
    <w:rsid w:val="2E2A34C6"/>
    <w:rsid w:val="2E3F51C4"/>
    <w:rsid w:val="2E463EBE"/>
    <w:rsid w:val="2E4A0987"/>
    <w:rsid w:val="2E6E6FE6"/>
    <w:rsid w:val="2EBA2A9C"/>
    <w:rsid w:val="2EBE2687"/>
    <w:rsid w:val="2F08082A"/>
    <w:rsid w:val="2F236894"/>
    <w:rsid w:val="2F350A84"/>
    <w:rsid w:val="2F454D87"/>
    <w:rsid w:val="2F464330"/>
    <w:rsid w:val="2F4B7B98"/>
    <w:rsid w:val="2F561FC3"/>
    <w:rsid w:val="2F68200A"/>
    <w:rsid w:val="2F6C023B"/>
    <w:rsid w:val="2F6D396B"/>
    <w:rsid w:val="2F760342"/>
    <w:rsid w:val="2F827A5E"/>
    <w:rsid w:val="2FB120F1"/>
    <w:rsid w:val="2FC9403D"/>
    <w:rsid w:val="2FD732E5"/>
    <w:rsid w:val="2FDB474A"/>
    <w:rsid w:val="2FF206FB"/>
    <w:rsid w:val="30313232"/>
    <w:rsid w:val="30890DB9"/>
    <w:rsid w:val="309F1F4A"/>
    <w:rsid w:val="30D75B88"/>
    <w:rsid w:val="30F27492"/>
    <w:rsid w:val="31304DFE"/>
    <w:rsid w:val="31326AF4"/>
    <w:rsid w:val="315601BC"/>
    <w:rsid w:val="316A07AA"/>
    <w:rsid w:val="319F5F79"/>
    <w:rsid w:val="31C75BFC"/>
    <w:rsid w:val="31D36564"/>
    <w:rsid w:val="31E6638F"/>
    <w:rsid w:val="32096215"/>
    <w:rsid w:val="320D7387"/>
    <w:rsid w:val="3244724D"/>
    <w:rsid w:val="324B0F45"/>
    <w:rsid w:val="324D55F8"/>
    <w:rsid w:val="3261306E"/>
    <w:rsid w:val="32641B63"/>
    <w:rsid w:val="327B50A3"/>
    <w:rsid w:val="32B358D5"/>
    <w:rsid w:val="32FD564D"/>
    <w:rsid w:val="32FE1D85"/>
    <w:rsid w:val="331E1812"/>
    <w:rsid w:val="334375E7"/>
    <w:rsid w:val="335945CF"/>
    <w:rsid w:val="335D42AC"/>
    <w:rsid w:val="33750268"/>
    <w:rsid w:val="337803F3"/>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1B4B79"/>
    <w:rsid w:val="369752F7"/>
    <w:rsid w:val="36AF37C9"/>
    <w:rsid w:val="36BD11F9"/>
    <w:rsid w:val="371B60A2"/>
    <w:rsid w:val="37495343"/>
    <w:rsid w:val="37515F68"/>
    <w:rsid w:val="37647A49"/>
    <w:rsid w:val="37712AB1"/>
    <w:rsid w:val="378431AA"/>
    <w:rsid w:val="37A91900"/>
    <w:rsid w:val="37D108C7"/>
    <w:rsid w:val="37EA0AA2"/>
    <w:rsid w:val="382014AF"/>
    <w:rsid w:val="383B2EA0"/>
    <w:rsid w:val="388C54AA"/>
    <w:rsid w:val="38DE5291"/>
    <w:rsid w:val="3916393F"/>
    <w:rsid w:val="3926472A"/>
    <w:rsid w:val="394B239C"/>
    <w:rsid w:val="39512B9A"/>
    <w:rsid w:val="395A4169"/>
    <w:rsid w:val="396226AE"/>
    <w:rsid w:val="397E1BE3"/>
    <w:rsid w:val="39924D42"/>
    <w:rsid w:val="399F56D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157564"/>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3363C7"/>
    <w:rsid w:val="3E442280"/>
    <w:rsid w:val="3E500B4C"/>
    <w:rsid w:val="3E94330A"/>
    <w:rsid w:val="3E9B4698"/>
    <w:rsid w:val="3EB44480"/>
    <w:rsid w:val="3EEF088A"/>
    <w:rsid w:val="3EF9316D"/>
    <w:rsid w:val="3EFA5515"/>
    <w:rsid w:val="3F035D9A"/>
    <w:rsid w:val="3F1B5F44"/>
    <w:rsid w:val="3F1F5DA0"/>
    <w:rsid w:val="3F3601F1"/>
    <w:rsid w:val="3F80388E"/>
    <w:rsid w:val="3F8D373A"/>
    <w:rsid w:val="3F8F5A05"/>
    <w:rsid w:val="3FD17C46"/>
    <w:rsid w:val="3FF54B72"/>
    <w:rsid w:val="3FF86ECD"/>
    <w:rsid w:val="4006722D"/>
    <w:rsid w:val="40073668"/>
    <w:rsid w:val="402B1C7A"/>
    <w:rsid w:val="40303DAD"/>
    <w:rsid w:val="40363F4D"/>
    <w:rsid w:val="408E0B98"/>
    <w:rsid w:val="413B4B1F"/>
    <w:rsid w:val="4149060F"/>
    <w:rsid w:val="41531E07"/>
    <w:rsid w:val="416074D3"/>
    <w:rsid w:val="4163290A"/>
    <w:rsid w:val="416760A6"/>
    <w:rsid w:val="41760AA5"/>
    <w:rsid w:val="41967946"/>
    <w:rsid w:val="41CE268F"/>
    <w:rsid w:val="41DB1CB4"/>
    <w:rsid w:val="41F06AA9"/>
    <w:rsid w:val="41F076C9"/>
    <w:rsid w:val="41F60AD4"/>
    <w:rsid w:val="42311E19"/>
    <w:rsid w:val="42914579"/>
    <w:rsid w:val="429B2C49"/>
    <w:rsid w:val="42C54FDF"/>
    <w:rsid w:val="42D2382D"/>
    <w:rsid w:val="42EC2600"/>
    <w:rsid w:val="430A0B4C"/>
    <w:rsid w:val="43216F23"/>
    <w:rsid w:val="43497172"/>
    <w:rsid w:val="434B6EF0"/>
    <w:rsid w:val="43C83EB2"/>
    <w:rsid w:val="43FE2FD4"/>
    <w:rsid w:val="445B2CE2"/>
    <w:rsid w:val="448A0963"/>
    <w:rsid w:val="44B02520"/>
    <w:rsid w:val="44C8585C"/>
    <w:rsid w:val="44D212AD"/>
    <w:rsid w:val="44EF2547"/>
    <w:rsid w:val="44F71C03"/>
    <w:rsid w:val="45376375"/>
    <w:rsid w:val="45410CB2"/>
    <w:rsid w:val="454E5E7D"/>
    <w:rsid w:val="455A06DD"/>
    <w:rsid w:val="459C0CF6"/>
    <w:rsid w:val="45A007E6"/>
    <w:rsid w:val="45B147A1"/>
    <w:rsid w:val="45BB5620"/>
    <w:rsid w:val="45D115DB"/>
    <w:rsid w:val="460F771A"/>
    <w:rsid w:val="463D7DE3"/>
    <w:rsid w:val="46790470"/>
    <w:rsid w:val="467D3251"/>
    <w:rsid w:val="469519CD"/>
    <w:rsid w:val="46AC3FC7"/>
    <w:rsid w:val="46E979A2"/>
    <w:rsid w:val="46FC3DF0"/>
    <w:rsid w:val="471F398D"/>
    <w:rsid w:val="47472F21"/>
    <w:rsid w:val="475C698F"/>
    <w:rsid w:val="479A77C1"/>
    <w:rsid w:val="47AD2F03"/>
    <w:rsid w:val="47B24BA1"/>
    <w:rsid w:val="47E55BC7"/>
    <w:rsid w:val="47FE634A"/>
    <w:rsid w:val="4836117E"/>
    <w:rsid w:val="484F781F"/>
    <w:rsid w:val="486A50DB"/>
    <w:rsid w:val="487230E1"/>
    <w:rsid w:val="488D7A30"/>
    <w:rsid w:val="48A71838"/>
    <w:rsid w:val="48B84099"/>
    <w:rsid w:val="490B41C9"/>
    <w:rsid w:val="49282FCC"/>
    <w:rsid w:val="494A0AAA"/>
    <w:rsid w:val="496E51FF"/>
    <w:rsid w:val="4971418B"/>
    <w:rsid w:val="498E0B70"/>
    <w:rsid w:val="499C6CC0"/>
    <w:rsid w:val="49B22896"/>
    <w:rsid w:val="49C36851"/>
    <w:rsid w:val="49F20EE5"/>
    <w:rsid w:val="4A056E6A"/>
    <w:rsid w:val="4A16224C"/>
    <w:rsid w:val="4A4048B6"/>
    <w:rsid w:val="4A5B358F"/>
    <w:rsid w:val="4A670C31"/>
    <w:rsid w:val="4A8731C5"/>
    <w:rsid w:val="4ADC72BE"/>
    <w:rsid w:val="4AF64A04"/>
    <w:rsid w:val="4B133808"/>
    <w:rsid w:val="4B185640"/>
    <w:rsid w:val="4B3469EB"/>
    <w:rsid w:val="4B3742C7"/>
    <w:rsid w:val="4B381A95"/>
    <w:rsid w:val="4B5856BF"/>
    <w:rsid w:val="4B653A82"/>
    <w:rsid w:val="4B897627"/>
    <w:rsid w:val="4BDE3E16"/>
    <w:rsid w:val="4C196BFC"/>
    <w:rsid w:val="4C687B84"/>
    <w:rsid w:val="4C6D0CF6"/>
    <w:rsid w:val="4C6E6818"/>
    <w:rsid w:val="4C7E1155"/>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786EFC"/>
    <w:rsid w:val="4F897338"/>
    <w:rsid w:val="4FE15C83"/>
    <w:rsid w:val="4FE966F0"/>
    <w:rsid w:val="501E2AF4"/>
    <w:rsid w:val="50295C43"/>
    <w:rsid w:val="503124E0"/>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7B23BF"/>
    <w:rsid w:val="52866FBA"/>
    <w:rsid w:val="52A2537B"/>
    <w:rsid w:val="52B834F4"/>
    <w:rsid w:val="52DB4C0C"/>
    <w:rsid w:val="530F10A1"/>
    <w:rsid w:val="53691386"/>
    <w:rsid w:val="538452A3"/>
    <w:rsid w:val="53BE3F28"/>
    <w:rsid w:val="53EF6DA5"/>
    <w:rsid w:val="54302D35"/>
    <w:rsid w:val="544B7B6A"/>
    <w:rsid w:val="549D01C5"/>
    <w:rsid w:val="54A0435F"/>
    <w:rsid w:val="54A60154"/>
    <w:rsid w:val="54C067AF"/>
    <w:rsid w:val="54F40D0A"/>
    <w:rsid w:val="551E5284"/>
    <w:rsid w:val="55382BA4"/>
    <w:rsid w:val="556E620B"/>
    <w:rsid w:val="5593065D"/>
    <w:rsid w:val="55BE4C30"/>
    <w:rsid w:val="55D7555A"/>
    <w:rsid w:val="55E0078B"/>
    <w:rsid w:val="560324CA"/>
    <w:rsid w:val="563A7E9B"/>
    <w:rsid w:val="567E2550"/>
    <w:rsid w:val="56AB2B47"/>
    <w:rsid w:val="56F15EAF"/>
    <w:rsid w:val="57201787"/>
    <w:rsid w:val="57305E0A"/>
    <w:rsid w:val="573174F0"/>
    <w:rsid w:val="57482A8C"/>
    <w:rsid w:val="575E22AF"/>
    <w:rsid w:val="57A328B9"/>
    <w:rsid w:val="57B00D9C"/>
    <w:rsid w:val="57D139A2"/>
    <w:rsid w:val="57DE0CFA"/>
    <w:rsid w:val="58077BC8"/>
    <w:rsid w:val="5825157B"/>
    <w:rsid w:val="5827389A"/>
    <w:rsid w:val="58536643"/>
    <w:rsid w:val="58564D34"/>
    <w:rsid w:val="58683B10"/>
    <w:rsid w:val="5874777C"/>
    <w:rsid w:val="587873A1"/>
    <w:rsid w:val="58886673"/>
    <w:rsid w:val="58AE691E"/>
    <w:rsid w:val="58CB74D0"/>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D1E2B"/>
    <w:rsid w:val="5BBF58B4"/>
    <w:rsid w:val="5BC40A3F"/>
    <w:rsid w:val="5BCC08D1"/>
    <w:rsid w:val="5BD76CDF"/>
    <w:rsid w:val="5BDE751B"/>
    <w:rsid w:val="5C0276AD"/>
    <w:rsid w:val="5C3B2BBF"/>
    <w:rsid w:val="5C4557B5"/>
    <w:rsid w:val="5C6C4B26"/>
    <w:rsid w:val="5C735EB5"/>
    <w:rsid w:val="5C822B50"/>
    <w:rsid w:val="5C86208C"/>
    <w:rsid w:val="5CF3349A"/>
    <w:rsid w:val="5D041624"/>
    <w:rsid w:val="5D0C00B7"/>
    <w:rsid w:val="5D3545F3"/>
    <w:rsid w:val="5D395350"/>
    <w:rsid w:val="5D495005"/>
    <w:rsid w:val="5D916C44"/>
    <w:rsid w:val="5D9A471F"/>
    <w:rsid w:val="5DD47E86"/>
    <w:rsid w:val="5DE56DB4"/>
    <w:rsid w:val="5E850121"/>
    <w:rsid w:val="5E9D6065"/>
    <w:rsid w:val="5EC46E9C"/>
    <w:rsid w:val="5EED299C"/>
    <w:rsid w:val="5EFE0303"/>
    <w:rsid w:val="5F114560"/>
    <w:rsid w:val="5F52528A"/>
    <w:rsid w:val="5F747934"/>
    <w:rsid w:val="5F872946"/>
    <w:rsid w:val="5F933F51"/>
    <w:rsid w:val="5F9E3998"/>
    <w:rsid w:val="5FEC48FC"/>
    <w:rsid w:val="601654D5"/>
    <w:rsid w:val="60261490"/>
    <w:rsid w:val="603658A5"/>
    <w:rsid w:val="60631647"/>
    <w:rsid w:val="60A62FEE"/>
    <w:rsid w:val="60AA5873"/>
    <w:rsid w:val="60AC4BD0"/>
    <w:rsid w:val="60ED6DEB"/>
    <w:rsid w:val="613A51F3"/>
    <w:rsid w:val="6148444F"/>
    <w:rsid w:val="615564D1"/>
    <w:rsid w:val="61565DA5"/>
    <w:rsid w:val="61B72597"/>
    <w:rsid w:val="61C96577"/>
    <w:rsid w:val="61D770D4"/>
    <w:rsid w:val="61DE0EB4"/>
    <w:rsid w:val="62154B16"/>
    <w:rsid w:val="62324A13"/>
    <w:rsid w:val="62581082"/>
    <w:rsid w:val="62A50D92"/>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31301"/>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647071F"/>
    <w:rsid w:val="66822308"/>
    <w:rsid w:val="66C73B2F"/>
    <w:rsid w:val="66E8749F"/>
    <w:rsid w:val="67027FFB"/>
    <w:rsid w:val="67087B42"/>
    <w:rsid w:val="670A5668"/>
    <w:rsid w:val="671F0122"/>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9110F2F"/>
    <w:rsid w:val="69623539"/>
    <w:rsid w:val="69763488"/>
    <w:rsid w:val="69782D5D"/>
    <w:rsid w:val="69955386"/>
    <w:rsid w:val="69E44896"/>
    <w:rsid w:val="6A010FA4"/>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4A07DC"/>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CE1671"/>
    <w:rsid w:val="6EE669BA"/>
    <w:rsid w:val="6EEC3A2C"/>
    <w:rsid w:val="6EED775F"/>
    <w:rsid w:val="6F0D03EB"/>
    <w:rsid w:val="6F1063C6"/>
    <w:rsid w:val="6F143527"/>
    <w:rsid w:val="6F1D56EE"/>
    <w:rsid w:val="6F466764"/>
    <w:rsid w:val="6F471F53"/>
    <w:rsid w:val="6F586D15"/>
    <w:rsid w:val="6F6137A6"/>
    <w:rsid w:val="6F632E9C"/>
    <w:rsid w:val="6F722697"/>
    <w:rsid w:val="6FA7439C"/>
    <w:rsid w:val="6FBE3493"/>
    <w:rsid w:val="6FCE7B7A"/>
    <w:rsid w:val="6FD3742F"/>
    <w:rsid w:val="6FD444B7"/>
    <w:rsid w:val="6FD76303"/>
    <w:rsid w:val="6FD96193"/>
    <w:rsid w:val="6FEF7AF1"/>
    <w:rsid w:val="701B6B38"/>
    <w:rsid w:val="701F74FE"/>
    <w:rsid w:val="70362BD3"/>
    <w:rsid w:val="70446180"/>
    <w:rsid w:val="705F4C76"/>
    <w:rsid w:val="70622071"/>
    <w:rsid w:val="709A7A5C"/>
    <w:rsid w:val="709C0183"/>
    <w:rsid w:val="70B07280"/>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5E4E8A"/>
    <w:rsid w:val="736305DA"/>
    <w:rsid w:val="73F7090D"/>
    <w:rsid w:val="743133E3"/>
    <w:rsid w:val="744D3038"/>
    <w:rsid w:val="747F2F2B"/>
    <w:rsid w:val="74842EFD"/>
    <w:rsid w:val="74C01A5C"/>
    <w:rsid w:val="74C13209"/>
    <w:rsid w:val="74E50E19"/>
    <w:rsid w:val="74F72384"/>
    <w:rsid w:val="74FB3901"/>
    <w:rsid w:val="75086ADE"/>
    <w:rsid w:val="751D7DBC"/>
    <w:rsid w:val="753A7A60"/>
    <w:rsid w:val="75407F9D"/>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90321"/>
    <w:rsid w:val="783A5FA7"/>
    <w:rsid w:val="78485FF0"/>
    <w:rsid w:val="7859644F"/>
    <w:rsid w:val="788D60F9"/>
    <w:rsid w:val="788F00C3"/>
    <w:rsid w:val="78A07BDA"/>
    <w:rsid w:val="78B37A40"/>
    <w:rsid w:val="78E33BC5"/>
    <w:rsid w:val="78FF0DA4"/>
    <w:rsid w:val="79687F5D"/>
    <w:rsid w:val="79986B03"/>
    <w:rsid w:val="799B65F3"/>
    <w:rsid w:val="79C4545F"/>
    <w:rsid w:val="79E021C9"/>
    <w:rsid w:val="7A230AC3"/>
    <w:rsid w:val="7A434224"/>
    <w:rsid w:val="7A6631DA"/>
    <w:rsid w:val="7A8422E1"/>
    <w:rsid w:val="7A8F6158"/>
    <w:rsid w:val="7A9E283F"/>
    <w:rsid w:val="7B2F3497"/>
    <w:rsid w:val="7B32464C"/>
    <w:rsid w:val="7B38603E"/>
    <w:rsid w:val="7B547F32"/>
    <w:rsid w:val="7BBD4F47"/>
    <w:rsid w:val="7BED27A7"/>
    <w:rsid w:val="7C024827"/>
    <w:rsid w:val="7C0B180E"/>
    <w:rsid w:val="7C223B86"/>
    <w:rsid w:val="7C645384"/>
    <w:rsid w:val="7C670F2A"/>
    <w:rsid w:val="7C9D616A"/>
    <w:rsid w:val="7CAA5BB2"/>
    <w:rsid w:val="7CAF4890"/>
    <w:rsid w:val="7CB24380"/>
    <w:rsid w:val="7CC40404"/>
    <w:rsid w:val="7CC76DD8"/>
    <w:rsid w:val="7CCF7365"/>
    <w:rsid w:val="7D1A6E61"/>
    <w:rsid w:val="7D3B25C7"/>
    <w:rsid w:val="7D553689"/>
    <w:rsid w:val="7D7B6E68"/>
    <w:rsid w:val="7D8B0D56"/>
    <w:rsid w:val="7D9819DE"/>
    <w:rsid w:val="7DCE343B"/>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0F7867"/>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semiHidden/>
    <w:unhideWhenUsed/>
    <w:qFormat/>
    <w:uiPriority w:val="99"/>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qFormat/>
    <w:uiPriority w:val="0"/>
    <w:pPr>
      <w:ind w:firstLine="420" w:firstLineChars="200"/>
    </w:pPr>
    <w:rPr>
      <w:rFonts w:ascii="宋体"/>
      <w:kern w:val="0"/>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basedOn w:val="19"/>
    <w:qFormat/>
    <w:uiPriority w:val="0"/>
    <w:rPr>
      <w:color w:val="0000FF"/>
      <w:u w:val="single"/>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19"/>
    <w:qFormat/>
    <w:uiPriority w:val="0"/>
    <w:rPr>
      <w:rFonts w:hint="eastAsia" w:ascii="宋体" w:hAnsi="宋体" w:eastAsia="宋体" w:cs="宋体"/>
      <w:color w:val="000000"/>
      <w:sz w:val="28"/>
      <w:szCs w:val="28"/>
      <w:u w:val="none"/>
      <w:vertAlign w:val="superscript"/>
    </w:rPr>
  </w:style>
  <w:style w:type="character" w:customStyle="1" w:styleId="26">
    <w:name w:val="font61"/>
    <w:basedOn w:val="19"/>
    <w:qFormat/>
    <w:uiPriority w:val="0"/>
    <w:rPr>
      <w:rFonts w:hint="eastAsia" w:ascii="宋体" w:hAnsi="宋体" w:eastAsia="宋体" w:cs="宋体"/>
      <w:color w:val="000000"/>
      <w:sz w:val="28"/>
      <w:szCs w:val="28"/>
      <w:u w:val="none"/>
      <w:vertAlign w:val="superscript"/>
    </w:rPr>
  </w:style>
  <w:style w:type="character" w:customStyle="1" w:styleId="27">
    <w:name w:val="font01"/>
    <w:basedOn w:val="19"/>
    <w:qFormat/>
    <w:uiPriority w:val="0"/>
    <w:rPr>
      <w:rFonts w:hint="eastAsia" w:ascii="宋体" w:hAnsi="宋体" w:eastAsia="宋体" w:cs="宋体"/>
      <w:color w:val="000000"/>
      <w:sz w:val="28"/>
      <w:szCs w:val="28"/>
      <w:u w:val="none"/>
      <w:vertAlign w:val="superscript"/>
    </w:rPr>
  </w:style>
  <w:style w:type="paragraph" w:styleId="28">
    <w:name w:val="List Paragraph"/>
    <w:basedOn w:val="1"/>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11"/>
      <w:szCs w:val="11"/>
      <w:lang w:val="en-US" w:eastAsia="en-US" w:bidi="ar-SA"/>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4">
    <w:name w:val="Definition Term"/>
    <w:basedOn w:val="1"/>
    <w:next w:val="1"/>
    <w:qFormat/>
    <w:uiPriority w:val="0"/>
    <w:pPr>
      <w:spacing w:line="288" w:lineRule="auto"/>
    </w:pPr>
    <w:rPr>
      <w:sz w:val="21"/>
    </w:rPr>
  </w:style>
  <w:style w:type="character" w:customStyle="1" w:styleId="35">
    <w:name w:val="font81"/>
    <w:basedOn w:val="19"/>
    <w:qFormat/>
    <w:uiPriority w:val="0"/>
    <w:rPr>
      <w:rFonts w:hint="eastAsia" w:ascii="宋体" w:hAnsi="宋体" w:eastAsia="宋体" w:cs="宋体"/>
      <w:color w:val="000000"/>
      <w:sz w:val="24"/>
      <w:szCs w:val="24"/>
      <w:u w:val="none"/>
    </w:rPr>
  </w:style>
  <w:style w:type="character" w:customStyle="1" w:styleId="36">
    <w:name w:val="font41"/>
    <w:basedOn w:val="19"/>
    <w:qFormat/>
    <w:uiPriority w:val="0"/>
    <w:rPr>
      <w:rFonts w:hint="default" w:ascii="Calibri" w:hAnsi="Calibri" w:cs="Calibri"/>
      <w:color w:val="000000"/>
      <w:sz w:val="24"/>
      <w:szCs w:val="24"/>
      <w:u w:val="none"/>
    </w:rPr>
  </w:style>
  <w:style w:type="character" w:customStyle="1" w:styleId="37">
    <w:name w:val="font11"/>
    <w:basedOn w:val="19"/>
    <w:qFormat/>
    <w:uiPriority w:val="0"/>
    <w:rPr>
      <w:rFonts w:hint="eastAsia" w:ascii="宋体" w:hAnsi="宋体" w:eastAsia="宋体" w:cs="宋体"/>
      <w:color w:val="000000"/>
      <w:sz w:val="20"/>
      <w:szCs w:val="20"/>
      <w:u w:val="none"/>
    </w:rPr>
  </w:style>
  <w:style w:type="character" w:customStyle="1" w:styleId="38">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5576</Words>
  <Characters>5775</Characters>
  <Lines>0</Lines>
  <Paragraphs>0</Paragraphs>
  <TotalTime>1</TotalTime>
  <ScaleCrop>false</ScaleCrop>
  <LinksUpToDate>false</LinksUpToDate>
  <CharactersWithSpaces>6351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CYC</cp:lastModifiedBy>
  <cp:lastPrinted>2025-08-08T09:12:00Z</cp:lastPrinted>
  <dcterms:modified xsi:type="dcterms:W3CDTF">2025-08-08T09:29:42Z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A371BF759D1C41E2B69C9B5F5233A069_13</vt:lpwstr>
  </property>
  <property fmtid="{D5CDD505-2E9C-101B-9397-08002B2CF9AE}" pid="4" name="KSOTemplateDocerSaveRecord">
    <vt:lpwstr>eyJoZGlkIjoiOGUxNjIxYWE3Y2I1NzY0NzkyZDBjMTE2ZDhjYWRlMmYiLCJ1c2VySWQiOiIzNzQxNjcwNzIifQ==</vt:lpwstr>
  </property>
</Properties>
</file>